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Deutsche </w:t>
      </w:r>
      <w:proofErr w:type="spellStart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Nationalitäten</w:t>
      </w:r>
      <w:proofErr w:type="spellEnd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Selbstverwaltung</w:t>
      </w:r>
      <w:proofErr w:type="spellEnd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der </w:t>
      </w:r>
      <w:proofErr w:type="spellStart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Großgemeinde</w:t>
      </w:r>
      <w:proofErr w:type="spellEnd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Harta</w:t>
      </w: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Harta Nagyközség Német </w:t>
      </w:r>
      <w:proofErr w:type="gramStart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Nemzetiségi  Önkormányzata</w:t>
      </w:r>
      <w:proofErr w:type="gramEnd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6326 Harta, Templom u. 68.</w:t>
      </w:r>
      <w:r w:rsidRPr="00DA633A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2C09192" wp14:editId="409D6D6C">
                <wp:simplePos x="0" y="0"/>
                <wp:positionH relativeFrom="column">
                  <wp:posOffset>3200400</wp:posOffset>
                </wp:positionH>
                <wp:positionV relativeFrom="paragraph">
                  <wp:posOffset>-73025</wp:posOffset>
                </wp:positionV>
                <wp:extent cx="2583815" cy="935355"/>
                <wp:effectExtent l="0" t="0" r="698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64A" w:rsidRDefault="00D9564A" w:rsidP="00DA633A">
                            <w:r>
                              <w:rPr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259E5431" wp14:editId="4610B484">
                                  <wp:extent cx="1990725" cy="628650"/>
                                  <wp:effectExtent l="0" t="0" r="9525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0919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2pt;margin-top:-5.75pt;width:203.45pt;height:7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" stroked="f">
                <v:textbox inset="0,0,0,0">
                  <w:txbxContent>
                    <w:p w:rsidR="00D9564A" w:rsidRDefault="00D9564A" w:rsidP="00DA633A">
                      <w:r>
                        <w:rPr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259E5431" wp14:editId="4610B484">
                            <wp:extent cx="1990725" cy="628650"/>
                            <wp:effectExtent l="0" t="0" r="9525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                    </w:t>
      </w:r>
    </w:p>
    <w:p w:rsidR="00DA633A" w:rsidRPr="00DA633A" w:rsidRDefault="00DA633A" w:rsidP="00DA63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Tel</w:t>
      </w:r>
      <w:proofErr w:type="gramStart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.:</w:t>
      </w:r>
      <w:proofErr w:type="gramEnd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(06)-78/507-070</w:t>
      </w:r>
    </w:p>
    <w:p w:rsidR="00DA633A" w:rsidRPr="00DA633A" w:rsidRDefault="00DA633A" w:rsidP="00DA63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Fax</w:t>
      </w:r>
      <w:proofErr w:type="gramStart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.:</w:t>
      </w:r>
      <w:proofErr w:type="gramEnd"/>
      <w:r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 xml:space="preserve"> (06)-78/507-079</w:t>
      </w:r>
    </w:p>
    <w:p w:rsidR="00DA633A" w:rsidRPr="00DA633A" w:rsidRDefault="00F974FE" w:rsidP="00DA633A">
      <w:pPr>
        <w:pBdr>
          <w:bottom w:val="single" w:sz="12" w:space="1" w:color="000000"/>
        </w:pBd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E-mail: harta</w:t>
      </w:r>
      <w:r w:rsidR="00DA633A" w:rsidRPr="00DA633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t>@harta.hu</w:t>
      </w: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A633A">
        <w:rPr>
          <w:rFonts w:ascii="Times New Roman" w:eastAsia="Times New Roman" w:hAnsi="Times New Roman" w:cs="Times New Roman"/>
          <w:lang w:eastAsia="zh-CN"/>
        </w:rPr>
        <w:t>Szám: 1129-</w:t>
      </w:r>
      <w:r w:rsidR="003D48D6">
        <w:rPr>
          <w:rFonts w:ascii="Times New Roman" w:eastAsia="Times New Roman" w:hAnsi="Times New Roman" w:cs="Times New Roman"/>
          <w:lang w:eastAsia="zh-CN"/>
        </w:rPr>
        <w:t>6</w:t>
      </w:r>
      <w:r w:rsidRPr="00DA633A">
        <w:rPr>
          <w:rFonts w:ascii="Times New Roman" w:eastAsia="Times New Roman" w:hAnsi="Times New Roman" w:cs="Times New Roman"/>
          <w:lang w:eastAsia="zh-CN"/>
        </w:rPr>
        <w:t>/2017.</w:t>
      </w: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DA633A" w:rsidRPr="00DA633A" w:rsidRDefault="00DA633A" w:rsidP="00DA633A">
      <w:pPr>
        <w:keepNext/>
        <w:tabs>
          <w:tab w:val="num" w:pos="0"/>
        </w:tabs>
        <w:suppressAutoHyphens/>
        <w:spacing w:after="0" w:line="240" w:lineRule="auto"/>
        <w:ind w:left="1296" w:hanging="1296"/>
        <w:jc w:val="center"/>
        <w:outlineLvl w:val="6"/>
        <w:rPr>
          <w:rFonts w:ascii="Times New Roman" w:eastAsia="Times New Roman" w:hAnsi="Times New Roman" w:cs="Times New Roman"/>
          <w:i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i/>
          <w:u w:val="single"/>
          <w:lang w:eastAsia="zh-CN"/>
        </w:rPr>
        <w:t>Jegyzőkönyv</w:t>
      </w: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DA633A" w:rsidRPr="00DA633A" w:rsidRDefault="00DA633A" w:rsidP="00DA633A">
      <w:pPr>
        <w:keepNext/>
        <w:tabs>
          <w:tab w:val="num" w:pos="0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bCs/>
          <w:i/>
          <w:u w:val="single"/>
          <w:lang w:eastAsia="zh-CN"/>
        </w:rPr>
        <w:t>Harta Nagyközség Német Nemzetiségi Önkormányzata Képviselő-testületének</w:t>
      </w: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zh-CN"/>
        </w:rPr>
      </w:pPr>
      <w:r w:rsidRPr="00DA633A">
        <w:rPr>
          <w:rFonts w:ascii="Times New Roman" w:eastAsia="Times New Roman" w:hAnsi="Times New Roman" w:cs="Times New Roman"/>
          <w:i/>
          <w:iCs/>
          <w:lang w:eastAsia="zh-CN"/>
        </w:rPr>
        <w:t xml:space="preserve">2017. </w:t>
      </w:r>
      <w:r w:rsidR="003D48D6">
        <w:rPr>
          <w:rFonts w:ascii="Times New Roman" w:eastAsia="Times New Roman" w:hAnsi="Times New Roman" w:cs="Times New Roman"/>
          <w:i/>
          <w:iCs/>
          <w:lang w:eastAsia="zh-CN"/>
        </w:rPr>
        <w:t>február</w:t>
      </w:r>
      <w:r w:rsidR="00B5337E">
        <w:rPr>
          <w:rFonts w:ascii="Times New Roman" w:eastAsia="Times New Roman" w:hAnsi="Times New Roman" w:cs="Times New Roman"/>
          <w:i/>
          <w:iCs/>
          <w:lang w:eastAsia="zh-CN"/>
        </w:rPr>
        <w:t>14</w:t>
      </w:r>
      <w:r w:rsidRPr="00DA633A">
        <w:rPr>
          <w:rFonts w:ascii="Times New Roman" w:eastAsia="Times New Roman" w:hAnsi="Times New Roman" w:cs="Times New Roman"/>
          <w:i/>
          <w:iCs/>
          <w:lang w:eastAsia="zh-CN"/>
        </w:rPr>
        <w:t>. napján megtartott üléséről</w:t>
      </w:r>
    </w:p>
    <w:p w:rsidR="00DA633A" w:rsidRPr="00DA633A" w:rsidRDefault="00DA633A" w:rsidP="00DA633A">
      <w:pPr>
        <w:suppressAutoHyphens/>
        <w:spacing w:before="960" w:after="84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B5337E" w:rsidRDefault="00B5337E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B5337E" w:rsidRDefault="00B5337E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B5337E" w:rsidRDefault="00B5337E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B5337E" w:rsidRDefault="00B5337E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B5337E" w:rsidRDefault="00B5337E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B5337E" w:rsidRDefault="00B5337E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B5337E" w:rsidRDefault="00B5337E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B5337E" w:rsidRPr="00DA633A" w:rsidRDefault="00B5337E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zh-CN"/>
        </w:rPr>
      </w:pPr>
    </w:p>
    <w:p w:rsidR="00DA633A" w:rsidRPr="00DA633A" w:rsidRDefault="00DA633A" w:rsidP="00DA633A">
      <w:pPr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Jegyzőkönyv</w:t>
      </w:r>
    </w:p>
    <w:p w:rsidR="00DA633A" w:rsidRPr="00DA633A" w:rsidRDefault="00DA633A" w:rsidP="00DA633A">
      <w:pPr>
        <w:tabs>
          <w:tab w:val="left" w:pos="198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DA633A" w:rsidRPr="00DA633A" w:rsidRDefault="00DA633A" w:rsidP="00DA633A">
      <w:pPr>
        <w:tabs>
          <w:tab w:val="left" w:pos="198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Készült:</w:t>
      </w:r>
      <w:r w:rsidRPr="00DA6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Harta Nagyközség Német Nemzetiségi Önkormányzata Képviselő-testületének 2017. </w:t>
      </w:r>
      <w:r w:rsidR="00B5337E">
        <w:rPr>
          <w:rFonts w:ascii="Times New Roman" w:eastAsia="Times New Roman" w:hAnsi="Times New Roman" w:cs="Times New Roman"/>
          <w:sz w:val="24"/>
          <w:szCs w:val="24"/>
          <w:lang w:eastAsia="zh-CN"/>
        </w:rPr>
        <w:t>február 14</w:t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. napján megtartott üléséről.</w:t>
      </w:r>
    </w:p>
    <w:p w:rsidR="00DA633A" w:rsidRPr="00DA633A" w:rsidRDefault="00DA633A" w:rsidP="00DA633A">
      <w:pPr>
        <w:tabs>
          <w:tab w:val="left" w:pos="1985"/>
        </w:tabs>
        <w:suppressAutoHyphens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Az ülés helye:</w:t>
      </w:r>
      <w:r w:rsidRPr="00DA6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Önkormányzati Hivatal tanácskozó terme.</w:t>
      </w:r>
    </w:p>
    <w:p w:rsidR="00DA633A" w:rsidRPr="00DA633A" w:rsidRDefault="00DA633A" w:rsidP="00DA633A">
      <w:pPr>
        <w:suppressAutoHyphens/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Az ülés kezdési időpontja:</w:t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</w:t>
      </w:r>
      <w:r w:rsidR="00B5337E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.00 óra</w:t>
      </w:r>
    </w:p>
    <w:p w:rsidR="00DA633A" w:rsidRPr="00DA633A" w:rsidRDefault="00DA633A" w:rsidP="00DA633A">
      <w:pPr>
        <w:suppressAutoHyphens/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Jelen vannak: </w:t>
      </w:r>
      <w:r w:rsidRPr="00DA6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DA6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proofErr w:type="spellStart"/>
      <w:r w:rsidRPr="00DA63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>Frőhlich</w:t>
      </w:r>
      <w:proofErr w:type="spellEnd"/>
      <w:r w:rsidRPr="00DA63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zh-CN"/>
        </w:rPr>
        <w:t xml:space="preserve"> Henrikné elnök</w:t>
      </w:r>
    </w:p>
    <w:p w:rsidR="00DA633A" w:rsidRPr="00DA633A" w:rsidRDefault="00DA633A" w:rsidP="00DA633A">
      <w:pPr>
        <w:suppressAutoHyphens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proofErr w:type="spellStart"/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Kaiber</w:t>
      </w:r>
      <w:proofErr w:type="spellEnd"/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Henrik nemzetiségi képviselő</w:t>
      </w:r>
    </w:p>
    <w:p w:rsidR="00DA633A" w:rsidRPr="00DA633A" w:rsidRDefault="00DA633A" w:rsidP="00DA633A">
      <w:pPr>
        <w:suppressAutoHyphens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ab/>
        <w:t>Fröhlich Henrik nemzetiségi képviselő</w:t>
      </w:r>
    </w:p>
    <w:p w:rsidR="00DA633A" w:rsidRDefault="00DA633A" w:rsidP="00DA633A">
      <w:pPr>
        <w:suppressAutoHyphens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ab/>
      </w:r>
      <w:proofErr w:type="gramStart"/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dr.</w:t>
      </w:r>
      <w:proofErr w:type="gramEnd"/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Sárközi Zsolt jegyző</w:t>
      </w:r>
    </w:p>
    <w:p w:rsidR="00B5337E" w:rsidRDefault="00B5337E" w:rsidP="00DA633A">
      <w:pPr>
        <w:suppressAutoHyphens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Frei Lászlóné igazgató</w:t>
      </w:r>
    </w:p>
    <w:p w:rsidR="00B5337E" w:rsidRDefault="00B5337E" w:rsidP="00DA633A">
      <w:pPr>
        <w:suppressAutoHyphens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Tupcsiáné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Szabados Magdolna óvodavezető</w:t>
      </w:r>
    </w:p>
    <w:p w:rsidR="00B5337E" w:rsidRPr="00DA633A" w:rsidRDefault="00B5337E" w:rsidP="00DA633A">
      <w:pPr>
        <w:suppressAutoHyphens/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Bodócz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Ádám intézményvezető</w:t>
      </w:r>
    </w:p>
    <w:p w:rsidR="00DA633A" w:rsidRPr="00DA633A" w:rsidRDefault="00DA633A" w:rsidP="00B533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</w:t>
      </w:r>
      <w:r w:rsidRPr="00DA6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ab/>
      </w:r>
    </w:p>
    <w:p w:rsidR="00DA633A" w:rsidRPr="00DA633A" w:rsidRDefault="00DA633A" w:rsidP="00B5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DA6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Frőhlich</w:t>
      </w:r>
      <w:proofErr w:type="spellEnd"/>
      <w:r w:rsidRPr="00DA6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Henrikné elnök:</w:t>
      </w:r>
    </w:p>
    <w:p w:rsidR="00DA633A" w:rsidRPr="00DA633A" w:rsidRDefault="00DA633A" w:rsidP="00B5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Köszöntötte Harta Nagyközség Német Nemzetiségi Önkormányzata megjelent képviselőit. A</w:t>
      </w:r>
      <w:r w:rsidR="00F974FE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ülés összehívása az SZMSZ-nek megfelelően történt, a testület </w:t>
      </w:r>
      <w:r w:rsidR="00B5337E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tagja az ülésen megjelent, a testület határozatképes.</w:t>
      </w:r>
    </w:p>
    <w:p w:rsidR="00DA633A" w:rsidRPr="00DA633A" w:rsidRDefault="00DA633A" w:rsidP="00B5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Jegyzőkönyv-vezetőnek felkérte Keresztély Lászlóné igazgatási főelőadót.</w:t>
      </w:r>
    </w:p>
    <w:p w:rsidR="00DA633A" w:rsidRPr="00DA633A" w:rsidRDefault="00DA633A" w:rsidP="00B5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A testület tagjai a jegyzőkönyvvezető személyét elfogadták.</w:t>
      </w:r>
    </w:p>
    <w:p w:rsidR="00DA633A" w:rsidRPr="00DA633A" w:rsidRDefault="00DA633A" w:rsidP="00B5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Ismertette a napirendet, amely a meghívóban is szerepelt. A jegyzőkönyv hitelesítésére javasolta </w:t>
      </w:r>
      <w:proofErr w:type="spellStart"/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Kaiber</w:t>
      </w:r>
      <w:proofErr w:type="spellEnd"/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Henrik képviselőt.</w:t>
      </w:r>
    </w:p>
    <w:p w:rsidR="00DA633A" w:rsidRPr="00DA633A" w:rsidRDefault="00DA633A" w:rsidP="00B5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ezzel egyetértenek, kérdés, hozzászólás nincs, kérte, szavazzanak.</w:t>
      </w:r>
    </w:p>
    <w:p w:rsidR="00DA633A" w:rsidRPr="00DA633A" w:rsidRDefault="00DA633A" w:rsidP="00B5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633A" w:rsidRPr="00DA633A" w:rsidRDefault="00DA633A" w:rsidP="00DA633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DA633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képviselő-testület</w:t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külön számozott határozat hozatala nélkül egyhangú 3</w:t>
      </w:r>
      <w:r w:rsidR="00F974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 a napirendre </w:t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és a jeg</w:t>
      </w:r>
      <w:r w:rsidR="00F974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yzőkönyv hitelesítő személyére </w:t>
      </w:r>
      <w:r w:rsidRPr="00DA633A">
        <w:rPr>
          <w:rFonts w:ascii="Times New Roman" w:eastAsia="Times New Roman" w:hAnsi="Times New Roman" w:cs="Times New Roman"/>
          <w:sz w:val="24"/>
          <w:szCs w:val="24"/>
          <w:lang w:eastAsia="zh-CN"/>
        </w:rPr>
        <w:t>tett javaslatot elfogadta.</w:t>
      </w:r>
    </w:p>
    <w:p w:rsidR="00DA633A" w:rsidRPr="00DA633A" w:rsidRDefault="00DA633A" w:rsidP="00DA63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DA633A" w:rsidRDefault="00DA633A" w:rsidP="00DA633A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DA63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(A meghívó és a jelenléti ív a jegyzőkönyv 1. és 2. melléklete)</w:t>
      </w:r>
    </w:p>
    <w:p w:rsidR="00B5337E" w:rsidRPr="00DA633A" w:rsidRDefault="00B5337E" w:rsidP="00DA633A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</w:pPr>
    </w:p>
    <w:p w:rsidR="00DA633A" w:rsidRDefault="00DA633A" w:rsidP="00DA63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DA63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Az ülés napirendje: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5337E">
        <w:rPr>
          <w:rFonts w:ascii="Times New Roman" w:hAnsi="Times New Roman" w:cs="Times New Roman"/>
        </w:rPr>
        <w:t xml:space="preserve">./ </w:t>
      </w:r>
      <w:r>
        <w:rPr>
          <w:rFonts w:ascii="Times New Roman" w:hAnsi="Times New Roman" w:cs="Times New Roman"/>
        </w:rPr>
        <w:t xml:space="preserve"> </w:t>
      </w:r>
      <w:r w:rsidRPr="00B5337E">
        <w:rPr>
          <w:rFonts w:ascii="Times New Roman" w:hAnsi="Times New Roman" w:cs="Times New Roman"/>
        </w:rPr>
        <w:t>Tájékoztató az előző ülés óta eltelt időszakról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5337E">
        <w:rPr>
          <w:rFonts w:ascii="Times New Roman" w:hAnsi="Times New Roman" w:cs="Times New Roman"/>
        </w:rPr>
        <w:t xml:space="preserve">Előadó: </w:t>
      </w:r>
      <w:proofErr w:type="spellStart"/>
      <w:r w:rsidRPr="00B5337E">
        <w:rPr>
          <w:rFonts w:ascii="Times New Roman" w:hAnsi="Times New Roman" w:cs="Times New Roman"/>
        </w:rPr>
        <w:t>Frőhlich</w:t>
      </w:r>
      <w:proofErr w:type="spellEnd"/>
      <w:r w:rsidRPr="00B5337E">
        <w:rPr>
          <w:rFonts w:ascii="Times New Roman" w:hAnsi="Times New Roman" w:cs="Times New Roman"/>
        </w:rPr>
        <w:t xml:space="preserve"> Henrikné elnök</w:t>
      </w:r>
    </w:p>
    <w:p w:rsidR="00B5337E" w:rsidRPr="00B5337E" w:rsidRDefault="00B5337E" w:rsidP="00B5337E">
      <w:pPr>
        <w:spacing w:after="0"/>
        <w:ind w:hanging="1871"/>
        <w:jc w:val="both"/>
        <w:rPr>
          <w:rFonts w:ascii="Times New Roman" w:hAnsi="Times New Roman" w:cs="Times New Roman"/>
          <w:lang w:eastAsia="hu-HU"/>
        </w:rPr>
      </w:pPr>
      <w:r w:rsidRPr="00B5337E">
        <w:rPr>
          <w:rFonts w:ascii="Times New Roman" w:hAnsi="Times New Roman" w:cs="Times New Roman"/>
        </w:rPr>
        <w:t xml:space="preserve">                                   2</w:t>
      </w:r>
      <w:r w:rsidRPr="00B5337E">
        <w:rPr>
          <w:rFonts w:ascii="Times New Roman" w:hAnsi="Times New Roman" w:cs="Times New Roman"/>
          <w:lang w:eastAsia="hu-HU"/>
        </w:rPr>
        <w:t>./</w:t>
      </w:r>
      <w:r>
        <w:rPr>
          <w:rFonts w:ascii="Times New Roman" w:hAnsi="Times New Roman" w:cs="Times New Roman"/>
          <w:lang w:eastAsia="hu-HU"/>
        </w:rPr>
        <w:t xml:space="preserve">  </w:t>
      </w:r>
      <w:r w:rsidRPr="00B5337E">
        <w:rPr>
          <w:rFonts w:ascii="Times New Roman" w:hAnsi="Times New Roman" w:cs="Times New Roman"/>
          <w:color w:val="000000"/>
        </w:rPr>
        <w:t xml:space="preserve">Harta Nagyközség Német Nemzetiségi Önkormányzata </w:t>
      </w:r>
      <w:r w:rsidR="00F7395D">
        <w:rPr>
          <w:rFonts w:ascii="Times New Roman" w:hAnsi="Times New Roman" w:cs="Times New Roman"/>
          <w:lang w:eastAsia="hu-HU"/>
        </w:rPr>
        <w:t xml:space="preserve">2016. </w:t>
      </w:r>
      <w:r w:rsidRPr="00B5337E">
        <w:rPr>
          <w:rFonts w:ascii="Times New Roman" w:hAnsi="Times New Roman" w:cs="Times New Roman"/>
          <w:lang w:eastAsia="hu-HU"/>
        </w:rPr>
        <w:t>évi költségvetésének módosítása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B5337E">
        <w:rPr>
          <w:rFonts w:ascii="Times New Roman" w:hAnsi="Times New Roman" w:cs="Times New Roman"/>
          <w:lang w:eastAsia="hu-HU"/>
        </w:rPr>
        <w:t xml:space="preserve">       </w:t>
      </w:r>
      <w:r w:rsidRPr="00B5337E">
        <w:rPr>
          <w:rFonts w:ascii="Times New Roman" w:hAnsi="Times New Roman" w:cs="Times New Roman"/>
          <w:u w:val="single"/>
          <w:lang w:eastAsia="hu-HU"/>
        </w:rPr>
        <w:t>Előadó:</w:t>
      </w:r>
      <w:r w:rsidRPr="00B5337E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B5337E">
        <w:rPr>
          <w:rFonts w:ascii="Times New Roman" w:hAnsi="Times New Roman" w:cs="Times New Roman"/>
        </w:rPr>
        <w:t>Frőhlich</w:t>
      </w:r>
      <w:proofErr w:type="spellEnd"/>
      <w:r w:rsidRPr="00B5337E">
        <w:rPr>
          <w:rFonts w:ascii="Times New Roman" w:hAnsi="Times New Roman" w:cs="Times New Roman"/>
        </w:rPr>
        <w:t xml:space="preserve"> Henrikné elnök</w:t>
      </w:r>
    </w:p>
    <w:p w:rsid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5337E">
        <w:rPr>
          <w:rFonts w:ascii="Times New Roman" w:hAnsi="Times New Roman" w:cs="Times New Roman"/>
        </w:rPr>
        <w:t>3</w:t>
      </w:r>
      <w:r w:rsidRPr="00B5337E">
        <w:rPr>
          <w:rFonts w:ascii="Times New Roman" w:hAnsi="Times New Roman" w:cs="Times New Roman"/>
          <w:lang w:eastAsia="hu-HU"/>
        </w:rPr>
        <w:t xml:space="preserve">./ </w:t>
      </w:r>
      <w:r w:rsidRPr="00B5337E">
        <w:rPr>
          <w:rFonts w:ascii="Times New Roman" w:hAnsi="Times New Roman" w:cs="Times New Roman"/>
          <w:color w:val="000000"/>
        </w:rPr>
        <w:t xml:space="preserve">Harta Nagyközség Német Nemzetiségi Önkormányzata </w:t>
      </w:r>
      <w:r w:rsidR="00F7395D">
        <w:rPr>
          <w:rFonts w:ascii="Times New Roman" w:hAnsi="Times New Roman" w:cs="Times New Roman"/>
        </w:rPr>
        <w:t xml:space="preserve">és </w:t>
      </w:r>
      <w:r w:rsidRPr="00B5337E">
        <w:rPr>
          <w:rFonts w:ascii="Times New Roman" w:hAnsi="Times New Roman" w:cs="Times New Roman"/>
        </w:rPr>
        <w:t xml:space="preserve">intézményei által nyújtott szolgáltatások </w:t>
      </w:r>
      <w:r>
        <w:rPr>
          <w:rFonts w:ascii="Times New Roman" w:hAnsi="Times New Roman" w:cs="Times New Roman"/>
        </w:rPr>
        <w:t xml:space="preserve"> 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díjainak</w:t>
      </w:r>
      <w:proofErr w:type="gramEnd"/>
      <w:r>
        <w:rPr>
          <w:rFonts w:ascii="Times New Roman" w:hAnsi="Times New Roman" w:cs="Times New Roman"/>
        </w:rPr>
        <w:t xml:space="preserve"> felülvizsgálata.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  <w:r w:rsidRPr="00B5337E">
        <w:rPr>
          <w:rFonts w:ascii="Times New Roman" w:hAnsi="Times New Roman" w:cs="Times New Roman"/>
          <w:lang w:eastAsia="hu-HU"/>
        </w:rPr>
        <w:t xml:space="preserve">       </w:t>
      </w:r>
      <w:r w:rsidRPr="00B5337E">
        <w:rPr>
          <w:rFonts w:ascii="Times New Roman" w:hAnsi="Times New Roman" w:cs="Times New Roman"/>
          <w:u w:val="single"/>
          <w:lang w:eastAsia="hu-HU"/>
        </w:rPr>
        <w:t>Előadó:</w:t>
      </w:r>
      <w:r w:rsidRPr="00B5337E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B5337E">
        <w:rPr>
          <w:rFonts w:ascii="Times New Roman" w:hAnsi="Times New Roman" w:cs="Times New Roman"/>
        </w:rPr>
        <w:t>Frőhlich</w:t>
      </w:r>
      <w:proofErr w:type="spellEnd"/>
      <w:r w:rsidRPr="00B5337E">
        <w:rPr>
          <w:rFonts w:ascii="Times New Roman" w:hAnsi="Times New Roman" w:cs="Times New Roman"/>
        </w:rPr>
        <w:t xml:space="preserve"> Henrikné elnök</w:t>
      </w:r>
    </w:p>
    <w:p w:rsidR="00B5337E" w:rsidRPr="00B5337E" w:rsidRDefault="00B5337E" w:rsidP="00B5337E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</w:t>
      </w:r>
      <w:r w:rsidRPr="00B5337E">
        <w:rPr>
          <w:rFonts w:ascii="Times New Roman" w:hAnsi="Times New Roman" w:cs="Times New Roman"/>
        </w:rPr>
        <w:t xml:space="preserve"> 4</w:t>
      </w:r>
      <w:r w:rsidRPr="00B5337E">
        <w:rPr>
          <w:rFonts w:ascii="Times New Roman" w:hAnsi="Times New Roman" w:cs="Times New Roman"/>
          <w:lang w:eastAsia="hu-HU"/>
        </w:rPr>
        <w:t>./ H</w:t>
      </w:r>
      <w:r w:rsidRPr="00B5337E">
        <w:rPr>
          <w:rFonts w:ascii="Times New Roman" w:hAnsi="Times New Roman" w:cs="Times New Roman"/>
          <w:color w:val="000000"/>
        </w:rPr>
        <w:t>arta Nagyközség Német Nemzetiségi Önkormányzatának</w:t>
      </w:r>
      <w:r w:rsidR="00F7395D">
        <w:rPr>
          <w:rFonts w:ascii="Times New Roman" w:hAnsi="Times New Roman" w:cs="Times New Roman"/>
        </w:rPr>
        <w:t xml:space="preserve"> 2017. </w:t>
      </w:r>
      <w:r w:rsidRPr="00B5337E">
        <w:rPr>
          <w:rFonts w:ascii="Times New Roman" w:hAnsi="Times New Roman" w:cs="Times New Roman"/>
        </w:rPr>
        <w:t>évi közbeszerzési terve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B5337E">
        <w:rPr>
          <w:rFonts w:ascii="Times New Roman" w:hAnsi="Times New Roman" w:cs="Times New Roman"/>
          <w:lang w:eastAsia="hu-HU"/>
        </w:rPr>
        <w:t xml:space="preserve">       </w:t>
      </w:r>
      <w:r w:rsidRPr="00B5337E">
        <w:rPr>
          <w:rFonts w:ascii="Times New Roman" w:hAnsi="Times New Roman" w:cs="Times New Roman"/>
          <w:u w:val="single"/>
          <w:lang w:eastAsia="hu-HU"/>
        </w:rPr>
        <w:t>Előadó:</w:t>
      </w:r>
      <w:r w:rsidRPr="00B5337E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B5337E">
        <w:rPr>
          <w:rFonts w:ascii="Times New Roman" w:hAnsi="Times New Roman" w:cs="Times New Roman"/>
        </w:rPr>
        <w:t>Frőhlich</w:t>
      </w:r>
      <w:proofErr w:type="spellEnd"/>
      <w:r w:rsidRPr="00B5337E">
        <w:rPr>
          <w:rFonts w:ascii="Times New Roman" w:hAnsi="Times New Roman" w:cs="Times New Roman"/>
        </w:rPr>
        <w:t xml:space="preserve"> Henrikné elnök</w:t>
      </w:r>
    </w:p>
    <w:p w:rsidR="00B5337E" w:rsidRDefault="00B5337E" w:rsidP="00B5337E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B5337E">
        <w:rPr>
          <w:rFonts w:ascii="Times New Roman" w:hAnsi="Times New Roman" w:cs="Times New Roman"/>
          <w:lang w:eastAsia="hu-HU"/>
        </w:rPr>
        <w:t>5./</w:t>
      </w:r>
      <w:r>
        <w:rPr>
          <w:rFonts w:ascii="Times New Roman" w:hAnsi="Times New Roman" w:cs="Times New Roman"/>
          <w:lang w:eastAsia="hu-HU"/>
        </w:rPr>
        <w:t xml:space="preserve"> </w:t>
      </w:r>
      <w:r w:rsidRPr="00B5337E">
        <w:rPr>
          <w:rFonts w:ascii="Times New Roman" w:hAnsi="Times New Roman" w:cs="Times New Roman"/>
          <w:lang w:eastAsia="hu-HU"/>
        </w:rPr>
        <w:t xml:space="preserve"> H</w:t>
      </w:r>
      <w:r w:rsidRPr="00B5337E">
        <w:rPr>
          <w:rFonts w:ascii="Times New Roman" w:hAnsi="Times New Roman" w:cs="Times New Roman"/>
          <w:color w:val="000000"/>
        </w:rPr>
        <w:t xml:space="preserve">arta Nagyközség Német Nemzetiségi Önkormányzata </w:t>
      </w:r>
      <w:r w:rsidRPr="00B5337E">
        <w:rPr>
          <w:rFonts w:ascii="Times New Roman" w:hAnsi="Times New Roman" w:cs="Times New Roman"/>
          <w:lang w:eastAsia="hu-HU"/>
        </w:rPr>
        <w:t xml:space="preserve">saját bevételeinek és az adósságot </w:t>
      </w:r>
      <w:r>
        <w:rPr>
          <w:rFonts w:ascii="Times New Roman" w:hAnsi="Times New Roman" w:cs="Times New Roman"/>
          <w:lang w:eastAsia="hu-HU"/>
        </w:rPr>
        <w:t xml:space="preserve">    </w:t>
      </w:r>
    </w:p>
    <w:p w:rsidR="00F7395D" w:rsidRDefault="00B5337E" w:rsidP="00B5337E">
      <w:pPr>
        <w:spacing w:after="0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      </w:t>
      </w:r>
      <w:proofErr w:type="gramStart"/>
      <w:r>
        <w:rPr>
          <w:rFonts w:ascii="Times New Roman" w:hAnsi="Times New Roman" w:cs="Times New Roman"/>
          <w:lang w:eastAsia="hu-HU"/>
        </w:rPr>
        <w:t>keletkeztető</w:t>
      </w:r>
      <w:proofErr w:type="gramEnd"/>
      <w:r>
        <w:rPr>
          <w:rFonts w:ascii="Times New Roman" w:hAnsi="Times New Roman" w:cs="Times New Roman"/>
          <w:lang w:eastAsia="hu-HU"/>
        </w:rPr>
        <w:t xml:space="preserve"> ügyleteiből származó fizetési kötelezettségeinek a költségvetési évet követő három </w:t>
      </w:r>
    </w:p>
    <w:p w:rsidR="00B5337E" w:rsidRPr="00B5337E" w:rsidRDefault="00F7395D" w:rsidP="00B5337E">
      <w:pPr>
        <w:spacing w:after="0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      </w:t>
      </w:r>
      <w:proofErr w:type="gramStart"/>
      <w:r w:rsidR="00B5337E">
        <w:rPr>
          <w:rFonts w:ascii="Times New Roman" w:hAnsi="Times New Roman" w:cs="Times New Roman"/>
          <w:lang w:eastAsia="hu-HU"/>
        </w:rPr>
        <w:t>évre</w:t>
      </w:r>
      <w:proofErr w:type="gramEnd"/>
      <w:r w:rsidR="00B5337E">
        <w:rPr>
          <w:rFonts w:ascii="Times New Roman" w:hAnsi="Times New Roman" w:cs="Times New Roman"/>
          <w:lang w:eastAsia="hu-HU"/>
        </w:rPr>
        <w:t xml:space="preserve"> várható összegének meghatározása.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B5337E">
        <w:rPr>
          <w:rFonts w:ascii="Times New Roman" w:hAnsi="Times New Roman" w:cs="Times New Roman"/>
          <w:lang w:eastAsia="hu-HU"/>
        </w:rPr>
        <w:t xml:space="preserve">     </w:t>
      </w:r>
      <w:r>
        <w:rPr>
          <w:rFonts w:ascii="Times New Roman" w:hAnsi="Times New Roman" w:cs="Times New Roman"/>
          <w:lang w:eastAsia="hu-HU"/>
        </w:rPr>
        <w:t xml:space="preserve"> </w:t>
      </w:r>
      <w:r w:rsidRPr="00B5337E">
        <w:rPr>
          <w:rFonts w:ascii="Times New Roman" w:hAnsi="Times New Roman" w:cs="Times New Roman"/>
          <w:u w:val="single"/>
          <w:lang w:eastAsia="hu-HU"/>
        </w:rPr>
        <w:t>Előadó:</w:t>
      </w:r>
      <w:r w:rsidRPr="00B5337E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B5337E">
        <w:rPr>
          <w:rFonts w:ascii="Times New Roman" w:hAnsi="Times New Roman" w:cs="Times New Roman"/>
        </w:rPr>
        <w:t>Frőhlich</w:t>
      </w:r>
      <w:proofErr w:type="spellEnd"/>
      <w:r w:rsidRPr="00B5337E">
        <w:rPr>
          <w:rFonts w:ascii="Times New Roman" w:hAnsi="Times New Roman" w:cs="Times New Roman"/>
        </w:rPr>
        <w:t xml:space="preserve"> Henrikné elnök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  <w:lang w:eastAsia="hu-HU"/>
        </w:rPr>
      </w:pPr>
      <w:r w:rsidRPr="00B5337E">
        <w:rPr>
          <w:rFonts w:ascii="Times New Roman" w:hAnsi="Times New Roman" w:cs="Times New Roman"/>
          <w:lang w:eastAsia="hu-HU"/>
        </w:rPr>
        <w:t>6./</w:t>
      </w:r>
      <w:r>
        <w:rPr>
          <w:rFonts w:ascii="Times New Roman" w:hAnsi="Times New Roman" w:cs="Times New Roman"/>
          <w:lang w:eastAsia="hu-HU"/>
        </w:rPr>
        <w:t xml:space="preserve">  </w:t>
      </w:r>
      <w:r w:rsidRPr="00B5337E">
        <w:rPr>
          <w:rFonts w:ascii="Times New Roman" w:hAnsi="Times New Roman" w:cs="Times New Roman"/>
          <w:color w:val="000000"/>
        </w:rPr>
        <w:t xml:space="preserve">Harta Nagyközség Német Nemzetiségi Önkormányzata </w:t>
      </w:r>
      <w:r w:rsidRPr="00B5337E">
        <w:rPr>
          <w:rFonts w:ascii="Times New Roman" w:hAnsi="Times New Roman" w:cs="Times New Roman"/>
          <w:lang w:eastAsia="hu-HU"/>
        </w:rPr>
        <w:t>2017. évi költségvetésének megállapítása</w:t>
      </w:r>
    </w:p>
    <w:p w:rsid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  <w:r w:rsidRPr="00B5337E">
        <w:rPr>
          <w:rFonts w:ascii="Times New Roman" w:hAnsi="Times New Roman" w:cs="Times New Roman"/>
          <w:lang w:eastAsia="hu-HU"/>
        </w:rPr>
        <w:t xml:space="preserve">     </w:t>
      </w:r>
      <w:r>
        <w:rPr>
          <w:rFonts w:ascii="Times New Roman" w:hAnsi="Times New Roman" w:cs="Times New Roman"/>
          <w:lang w:eastAsia="hu-HU"/>
        </w:rPr>
        <w:t xml:space="preserve"> </w:t>
      </w:r>
      <w:r w:rsidRPr="00B5337E">
        <w:rPr>
          <w:rFonts w:ascii="Times New Roman" w:hAnsi="Times New Roman" w:cs="Times New Roman"/>
          <w:u w:val="single"/>
          <w:lang w:eastAsia="hu-HU"/>
        </w:rPr>
        <w:t>Előadó:</w:t>
      </w:r>
      <w:r w:rsidRPr="00B5337E">
        <w:rPr>
          <w:rFonts w:ascii="Times New Roman" w:hAnsi="Times New Roman" w:cs="Times New Roman"/>
          <w:lang w:eastAsia="hu-HU"/>
        </w:rPr>
        <w:t xml:space="preserve"> </w:t>
      </w:r>
      <w:proofErr w:type="spellStart"/>
      <w:r w:rsidRPr="00B5337E">
        <w:rPr>
          <w:rFonts w:ascii="Times New Roman" w:hAnsi="Times New Roman" w:cs="Times New Roman"/>
        </w:rPr>
        <w:t>Frőhlich</w:t>
      </w:r>
      <w:proofErr w:type="spellEnd"/>
      <w:r w:rsidRPr="00B5337E">
        <w:rPr>
          <w:rFonts w:ascii="Times New Roman" w:hAnsi="Times New Roman" w:cs="Times New Roman"/>
        </w:rPr>
        <w:t xml:space="preserve"> Henrikné elnök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  <w:r w:rsidRPr="00B5337E">
        <w:rPr>
          <w:rFonts w:ascii="Times New Roman" w:hAnsi="Times New Roman" w:cs="Times New Roman"/>
        </w:rPr>
        <w:t>7</w:t>
      </w:r>
      <w:r w:rsidRPr="00B5337E">
        <w:rPr>
          <w:rFonts w:ascii="Times New Roman" w:hAnsi="Times New Roman" w:cs="Times New Roman"/>
          <w:color w:val="000000"/>
        </w:rPr>
        <w:t>.</w:t>
      </w:r>
      <w:r w:rsidRPr="00B5337E">
        <w:rPr>
          <w:rFonts w:ascii="Times New Roman" w:hAnsi="Times New Roman" w:cs="Times New Roman"/>
        </w:rPr>
        <w:t xml:space="preserve">/  </w:t>
      </w:r>
      <w:r w:rsidRPr="00B5337E">
        <w:rPr>
          <w:rFonts w:ascii="Times New Roman" w:hAnsi="Times New Roman" w:cs="Times New Roman"/>
          <w:color w:val="000000"/>
          <w:u w:color="000000"/>
        </w:rPr>
        <w:t>Egyéb ügyek.</w:t>
      </w:r>
    </w:p>
    <w:p w:rsid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5337E">
        <w:rPr>
          <w:rFonts w:ascii="Times New Roman" w:hAnsi="Times New Roman" w:cs="Times New Roman"/>
        </w:rPr>
        <w:t xml:space="preserve">    Előadó: </w:t>
      </w:r>
      <w:proofErr w:type="spellStart"/>
      <w:r w:rsidRPr="00B5337E">
        <w:rPr>
          <w:rFonts w:ascii="Times New Roman" w:hAnsi="Times New Roman" w:cs="Times New Roman"/>
        </w:rPr>
        <w:t>Frőhlich</w:t>
      </w:r>
      <w:proofErr w:type="spellEnd"/>
      <w:r w:rsidRPr="00B5337E">
        <w:rPr>
          <w:rFonts w:ascii="Times New Roman" w:hAnsi="Times New Roman" w:cs="Times New Roman"/>
        </w:rPr>
        <w:t xml:space="preserve"> Henrikné elnök</w:t>
      </w:r>
    </w:p>
    <w:p w:rsid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</w:rPr>
      </w:pPr>
    </w:p>
    <w:p w:rsidR="00B5337E" w:rsidRPr="00B5337E" w:rsidRDefault="00B5337E" w:rsidP="00B5337E">
      <w:pPr>
        <w:spacing w:after="0"/>
        <w:ind w:left="1416" w:firstLine="708"/>
        <w:jc w:val="both"/>
        <w:rPr>
          <w:rFonts w:ascii="Times New Roman" w:hAnsi="Times New Roman" w:cs="Times New Roman"/>
          <w:b/>
        </w:rPr>
      </w:pPr>
      <w:r w:rsidRPr="00B5337E">
        <w:rPr>
          <w:rFonts w:ascii="Times New Roman" w:hAnsi="Times New Roman" w:cs="Times New Roman"/>
          <w:b/>
        </w:rPr>
        <w:t>1./  Tájékoztató az előző ülés óta eltelt időszakról</w:t>
      </w:r>
    </w:p>
    <w:p w:rsidR="00B5337E" w:rsidRPr="00B5337E" w:rsidRDefault="00B5337E" w:rsidP="00B5337E">
      <w:pPr>
        <w:spacing w:after="0"/>
        <w:jc w:val="both"/>
        <w:rPr>
          <w:rFonts w:ascii="Times New Roman" w:hAnsi="Times New Roman" w:cs="Times New Roman"/>
          <w:b/>
        </w:rPr>
      </w:pPr>
      <w:r w:rsidRPr="00B5337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 w:rsidRPr="00B5337E">
        <w:rPr>
          <w:rFonts w:ascii="Times New Roman" w:hAnsi="Times New Roman" w:cs="Times New Roman"/>
          <w:b/>
        </w:rPr>
        <w:t xml:space="preserve">    Előadó: </w:t>
      </w:r>
      <w:proofErr w:type="spellStart"/>
      <w:r w:rsidRPr="00B5337E">
        <w:rPr>
          <w:rFonts w:ascii="Times New Roman" w:hAnsi="Times New Roman" w:cs="Times New Roman"/>
          <w:b/>
        </w:rPr>
        <w:t>Frőhlich</w:t>
      </w:r>
      <w:proofErr w:type="spellEnd"/>
      <w:r w:rsidRPr="00B5337E">
        <w:rPr>
          <w:rFonts w:ascii="Times New Roman" w:hAnsi="Times New Roman" w:cs="Times New Roman"/>
          <w:b/>
        </w:rPr>
        <w:t xml:space="preserve"> Henrikné elnök</w:t>
      </w:r>
    </w:p>
    <w:p w:rsidR="00B5337E" w:rsidRDefault="00B5337E" w:rsidP="00DA633A">
      <w:pPr>
        <w:rPr>
          <w:rFonts w:ascii="Times New Roman" w:hAnsi="Times New Roman" w:cs="Times New Roman"/>
          <w:b/>
          <w:u w:val="single"/>
        </w:rPr>
      </w:pPr>
    </w:p>
    <w:p w:rsidR="00F92141" w:rsidRDefault="00B5337E" w:rsidP="00B5337E">
      <w:p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 w:rsidRPr="00B5337E">
        <w:rPr>
          <w:rFonts w:ascii="Times New Roman" w:hAnsi="Times New Roman" w:cs="Times New Roman"/>
          <w:b/>
          <w:u w:val="single"/>
        </w:rPr>
        <w:t>Frőhlich</w:t>
      </w:r>
      <w:proofErr w:type="spellEnd"/>
      <w:r w:rsidRPr="00B5337E">
        <w:rPr>
          <w:rFonts w:ascii="Times New Roman" w:hAnsi="Times New Roman" w:cs="Times New Roman"/>
          <w:b/>
          <w:u w:val="single"/>
        </w:rPr>
        <w:t xml:space="preserve"> Henrikné elnök</w:t>
      </w:r>
      <w:r>
        <w:rPr>
          <w:rFonts w:ascii="Times New Roman" w:hAnsi="Times New Roman" w:cs="Times New Roman"/>
          <w:b/>
          <w:u w:val="single"/>
        </w:rPr>
        <w:t>:</w:t>
      </w:r>
    </w:p>
    <w:p w:rsidR="00B5337E" w:rsidRDefault="00D14AD3" w:rsidP="00D14AD3">
      <w:pPr>
        <w:spacing w:after="0"/>
        <w:jc w:val="both"/>
        <w:rPr>
          <w:rFonts w:ascii="Times New Roman" w:hAnsi="Times New Roman" w:cs="Times New Roman"/>
          <w:lang w:eastAsia="zh-CN"/>
        </w:rPr>
      </w:pPr>
      <w:r w:rsidRPr="00D14AD3">
        <w:rPr>
          <w:rFonts w:ascii="Times New Roman" w:hAnsi="Times New Roman" w:cs="Times New Roman"/>
        </w:rPr>
        <w:t>A testület január 30-án</w:t>
      </w:r>
      <w:r>
        <w:rPr>
          <w:rFonts w:ascii="Times New Roman" w:hAnsi="Times New Roman" w:cs="Times New Roman"/>
        </w:rPr>
        <w:t xml:space="preserve"> tartotta utoljára ülését, ahol elfogadták Harta Nagyközség Önkormányzatával kötött együttműködési megállapodás felülvizsgálatát, hozzájárultak a Német Nemzetiségi Önkormán</w:t>
      </w:r>
      <w:r w:rsidR="00F7395D">
        <w:rPr>
          <w:rFonts w:ascii="Times New Roman" w:hAnsi="Times New Roman" w:cs="Times New Roman"/>
        </w:rPr>
        <w:t xml:space="preserve">yzat SZMSZ-ének módosításához, </w:t>
      </w:r>
      <w:r>
        <w:rPr>
          <w:rFonts w:ascii="Times New Roman" w:hAnsi="Times New Roman" w:cs="Times New Roman"/>
        </w:rPr>
        <w:t xml:space="preserve">támogatták a Hagyományőrző Kulturális Egyesület </w:t>
      </w:r>
      <w:proofErr w:type="spellStart"/>
      <w:r w:rsidRPr="00D14AD3">
        <w:rPr>
          <w:rFonts w:ascii="Times New Roman" w:hAnsi="Times New Roman" w:cs="Times New Roman"/>
          <w:lang w:eastAsia="zh-CN"/>
        </w:rPr>
        <w:t>Hartauer</w:t>
      </w:r>
      <w:proofErr w:type="spellEnd"/>
      <w:r w:rsidRPr="00D14AD3">
        <w:rPr>
          <w:rFonts w:ascii="Times New Roman" w:hAnsi="Times New Roman" w:cs="Times New Roman"/>
          <w:lang w:eastAsia="zh-CN"/>
        </w:rPr>
        <w:t xml:space="preserve"> „</w:t>
      </w:r>
      <w:proofErr w:type="spellStart"/>
      <w:r w:rsidRPr="00D14AD3">
        <w:rPr>
          <w:rFonts w:ascii="Times New Roman" w:hAnsi="Times New Roman" w:cs="Times New Roman"/>
          <w:lang w:eastAsia="zh-CN"/>
        </w:rPr>
        <w:t>Paurisch</w:t>
      </w:r>
      <w:proofErr w:type="spellEnd"/>
      <w:r w:rsidRPr="00D14AD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D14AD3">
        <w:rPr>
          <w:rFonts w:ascii="Times New Roman" w:hAnsi="Times New Roman" w:cs="Times New Roman"/>
          <w:lang w:eastAsia="zh-CN"/>
        </w:rPr>
        <w:t>Trach</w:t>
      </w:r>
      <w:r w:rsidR="00F7395D">
        <w:rPr>
          <w:rFonts w:ascii="Times New Roman" w:hAnsi="Times New Roman" w:cs="Times New Roman"/>
          <w:lang w:eastAsia="zh-CN"/>
        </w:rPr>
        <w:t>t</w:t>
      </w:r>
      <w:proofErr w:type="spellEnd"/>
      <w:r w:rsidR="00F7395D">
        <w:rPr>
          <w:rFonts w:ascii="Times New Roman" w:hAnsi="Times New Roman" w:cs="Times New Roman"/>
          <w:lang w:eastAsia="zh-CN"/>
        </w:rPr>
        <w:t>” – Hartai „</w:t>
      </w:r>
      <w:proofErr w:type="spellStart"/>
      <w:r w:rsidR="00F7395D">
        <w:rPr>
          <w:rFonts w:ascii="Times New Roman" w:hAnsi="Times New Roman" w:cs="Times New Roman"/>
          <w:lang w:eastAsia="zh-CN"/>
        </w:rPr>
        <w:t>Paurisch</w:t>
      </w:r>
      <w:proofErr w:type="spellEnd"/>
      <w:r w:rsidR="00F7395D">
        <w:rPr>
          <w:rFonts w:ascii="Times New Roman" w:hAnsi="Times New Roman" w:cs="Times New Roman"/>
          <w:lang w:eastAsia="zh-CN"/>
        </w:rPr>
        <w:t xml:space="preserve">” viselet című </w:t>
      </w:r>
      <w:r w:rsidRPr="00D14AD3">
        <w:rPr>
          <w:rFonts w:ascii="Times New Roman" w:hAnsi="Times New Roman" w:cs="Times New Roman"/>
          <w:lang w:eastAsia="zh-CN"/>
        </w:rPr>
        <w:t>pályázat</w:t>
      </w:r>
      <w:r>
        <w:rPr>
          <w:rFonts w:ascii="Times New Roman" w:hAnsi="Times New Roman" w:cs="Times New Roman"/>
          <w:lang w:eastAsia="zh-CN"/>
        </w:rPr>
        <w:t xml:space="preserve">ának </w:t>
      </w:r>
      <w:proofErr w:type="spellStart"/>
      <w:r>
        <w:rPr>
          <w:rFonts w:ascii="Times New Roman" w:hAnsi="Times New Roman" w:cs="Times New Roman"/>
          <w:lang w:eastAsia="zh-CN"/>
        </w:rPr>
        <w:t>BMI-hez</w:t>
      </w:r>
      <w:proofErr w:type="spellEnd"/>
      <w:r>
        <w:rPr>
          <w:rFonts w:ascii="Times New Roman" w:hAnsi="Times New Roman" w:cs="Times New Roman"/>
          <w:lang w:eastAsia="zh-CN"/>
        </w:rPr>
        <w:t xml:space="preserve"> történő benyújtását.</w:t>
      </w:r>
    </w:p>
    <w:p w:rsidR="00D14AD3" w:rsidRDefault="00D14AD3" w:rsidP="00D14AD3">
      <w:p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Február 11-én az iskola szervezésében ismét megrendezésre került a </w:t>
      </w:r>
      <w:proofErr w:type="spellStart"/>
      <w:r>
        <w:rPr>
          <w:rFonts w:ascii="Times New Roman" w:hAnsi="Times New Roman" w:cs="Times New Roman"/>
          <w:lang w:eastAsia="zh-CN"/>
        </w:rPr>
        <w:t>Szülők-Nevelők</w:t>
      </w:r>
      <w:proofErr w:type="spellEnd"/>
      <w:r>
        <w:rPr>
          <w:rFonts w:ascii="Times New Roman" w:hAnsi="Times New Roman" w:cs="Times New Roman"/>
          <w:lang w:eastAsia="zh-CN"/>
        </w:rPr>
        <w:t xml:space="preserve"> Bálja.</w:t>
      </w:r>
    </w:p>
    <w:p w:rsidR="00D14AD3" w:rsidRDefault="00D14AD3" w:rsidP="00D14AD3">
      <w:p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Megkérdezi, hogy a jelenlévőknek van-e kérdésük, bejelenteni valójuk?</w:t>
      </w:r>
    </w:p>
    <w:p w:rsidR="00D14AD3" w:rsidRDefault="00D14AD3" w:rsidP="00D14AD3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D14AD3" w:rsidRDefault="006C4312" w:rsidP="00D14AD3">
      <w:pPr>
        <w:spacing w:after="0"/>
        <w:jc w:val="both"/>
        <w:rPr>
          <w:rFonts w:ascii="Times New Roman" w:hAnsi="Times New Roman" w:cs="Times New Roman"/>
          <w:b/>
          <w:u w:val="single"/>
          <w:lang w:eastAsia="zh-CN"/>
        </w:rPr>
      </w:pPr>
      <w:proofErr w:type="spellStart"/>
      <w:r>
        <w:rPr>
          <w:rFonts w:ascii="Times New Roman" w:hAnsi="Times New Roman" w:cs="Times New Roman"/>
          <w:b/>
          <w:u w:val="single"/>
          <w:lang w:eastAsia="zh-CN"/>
        </w:rPr>
        <w:t>T</w:t>
      </w:r>
      <w:r w:rsidRPr="006C4312">
        <w:rPr>
          <w:rFonts w:ascii="Times New Roman" w:hAnsi="Times New Roman" w:cs="Times New Roman"/>
          <w:b/>
          <w:u w:val="single"/>
          <w:lang w:eastAsia="zh-CN"/>
        </w:rPr>
        <w:t>upcsiáné</w:t>
      </w:r>
      <w:proofErr w:type="spellEnd"/>
      <w:r w:rsidRPr="006C4312">
        <w:rPr>
          <w:rFonts w:ascii="Times New Roman" w:hAnsi="Times New Roman" w:cs="Times New Roman"/>
          <w:b/>
          <w:u w:val="single"/>
          <w:lang w:eastAsia="zh-CN"/>
        </w:rPr>
        <w:t xml:space="preserve"> Szabados Magdolna óvodavezető:</w:t>
      </w:r>
      <w:r w:rsidR="00D14AD3" w:rsidRPr="006C4312">
        <w:rPr>
          <w:rFonts w:ascii="Times New Roman" w:hAnsi="Times New Roman" w:cs="Times New Roman"/>
          <w:b/>
          <w:u w:val="single"/>
          <w:lang w:eastAsia="zh-CN"/>
        </w:rPr>
        <w:t xml:space="preserve"> </w:t>
      </w:r>
    </w:p>
    <w:p w:rsidR="006C4312" w:rsidRDefault="006C4312" w:rsidP="00D14AD3">
      <w:pPr>
        <w:spacing w:after="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Ör</w:t>
      </w:r>
      <w:r w:rsidR="00F7395D">
        <w:rPr>
          <w:rFonts w:ascii="Times New Roman" w:hAnsi="Times New Roman" w:cs="Times New Roman"/>
          <w:lang w:eastAsia="zh-CN"/>
        </w:rPr>
        <w:t>ö</w:t>
      </w:r>
      <w:r>
        <w:rPr>
          <w:rFonts w:ascii="Times New Roman" w:hAnsi="Times New Roman" w:cs="Times New Roman"/>
          <w:lang w:eastAsia="zh-CN"/>
        </w:rPr>
        <w:t>mmel jelenti be, hogy Nyékiné Klein Krisztina nemzetiségi óvónő lediplomázott, Mészárosné Kovács Barbara szintén óvónő pedig nemzetiségi szakon túl van az első félévi vizsgáin.</w:t>
      </w:r>
    </w:p>
    <w:p w:rsidR="006C4312" w:rsidRDefault="006C4312" w:rsidP="006C4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4312" w:rsidRPr="006C4312" w:rsidRDefault="006C4312" w:rsidP="006C4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12">
        <w:rPr>
          <w:rFonts w:ascii="Times New Roman" w:eastAsia="Times New Roman" w:hAnsi="Times New Roman" w:cs="Times New Roman"/>
          <w:sz w:val="24"/>
          <w:szCs w:val="24"/>
          <w:lang w:eastAsia="zh-CN"/>
        </w:rPr>
        <w:t>Megkérdezte a képviselőket, hogy az elhangzottakkal kapcsolatban van-e valakinek véleménye, hozzászólása, kérdése?</w:t>
      </w:r>
    </w:p>
    <w:p w:rsidR="006C4312" w:rsidRPr="006C4312" w:rsidRDefault="006C4312" w:rsidP="006C4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4312" w:rsidRDefault="006C4312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4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Pr="006C431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képviselő-testület</w:t>
      </w:r>
      <w:r w:rsidRPr="006C431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külön számozott határozat hozatala nélkül egyhangú 3 ig</w:t>
      </w:r>
      <w:r w:rsidR="00F739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 szavazattal a tájékoztatót </w:t>
      </w:r>
      <w:r w:rsidRPr="006C4312">
        <w:rPr>
          <w:rFonts w:ascii="Times New Roman" w:eastAsia="Times New Roman" w:hAnsi="Times New Roman" w:cs="Times New Roman"/>
          <w:sz w:val="24"/>
          <w:szCs w:val="24"/>
          <w:lang w:eastAsia="zh-CN"/>
        </w:rPr>
        <w:t>elfogadta.</w:t>
      </w:r>
    </w:p>
    <w:p w:rsidR="009D5FBA" w:rsidRDefault="009D5FBA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9D5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</w:t>
      </w:r>
    </w:p>
    <w:p w:rsidR="009D5FBA" w:rsidRDefault="009D5FBA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9D5F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Harta Nagyközség Német Nemzetiségi Önkormányzata</w:t>
      </w:r>
    </w:p>
    <w:p w:rsidR="009D5FBA" w:rsidRDefault="009D5FBA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2016. évi költségvetésének módosítása.</w:t>
      </w:r>
    </w:p>
    <w:p w:rsidR="009D5FBA" w:rsidRDefault="009D5FBA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Előadó: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Frőhlich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Henrikné elnök.</w:t>
      </w:r>
    </w:p>
    <w:p w:rsidR="009D5FBA" w:rsidRDefault="009D5FBA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5FBA" w:rsidRDefault="009D5FBA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proofErr w:type="spellStart"/>
      <w:r w:rsidRPr="009D5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Frőhlich</w:t>
      </w:r>
      <w:proofErr w:type="spellEnd"/>
      <w:r w:rsidRPr="009D5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Henrikné elnök:</w:t>
      </w:r>
    </w:p>
    <w:p w:rsidR="009D5FBA" w:rsidRDefault="009D5FBA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5FBA">
        <w:rPr>
          <w:rFonts w:ascii="Times New Roman" w:eastAsia="Times New Roman" w:hAnsi="Times New Roman" w:cs="Times New Roman"/>
          <w:sz w:val="24"/>
          <w:szCs w:val="24"/>
          <w:lang w:eastAsia="zh-CN"/>
        </w:rPr>
        <w:t>Központi in</w:t>
      </w:r>
      <w:r w:rsidR="00F739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tézkedések, valamint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testületi döntések miatt szükséges a módosítás. Megkérdezi a testületi tagokat, hogy a módosítással kapcsolatban van-e kérdése, véleménye valakinek?</w:t>
      </w:r>
    </w:p>
    <w:p w:rsidR="00F7395D" w:rsidRDefault="00F7395D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7395D" w:rsidRPr="00F7395D" w:rsidRDefault="00F7395D" w:rsidP="00F7395D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(az előterjesztés a jegyzőkönyv 3. számú melléklete)</w:t>
      </w:r>
    </w:p>
    <w:p w:rsidR="00F7395D" w:rsidRDefault="00F7395D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FBA" w:rsidRPr="009D5FBA" w:rsidRDefault="009D5FBA" w:rsidP="009D5F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5FBA">
        <w:rPr>
          <w:rFonts w:ascii="Times New Roman" w:eastAsia="Times New Roman" w:hAnsi="Times New Roman" w:cs="Times New Roman"/>
          <w:sz w:val="24"/>
          <w:szCs w:val="24"/>
        </w:rPr>
        <w:t xml:space="preserve">mennyiben nincs kérte, hogy aki egyetért a </w:t>
      </w:r>
      <w:r>
        <w:rPr>
          <w:rFonts w:ascii="Times New Roman" w:eastAsia="Times New Roman" w:hAnsi="Times New Roman" w:cs="Times New Roman"/>
          <w:sz w:val="24"/>
          <w:szCs w:val="24"/>
        </w:rPr>
        <w:t>német nemzetiségi</w:t>
      </w:r>
      <w:r w:rsidRPr="009D5FBA">
        <w:rPr>
          <w:rFonts w:ascii="Times New Roman" w:eastAsia="Times New Roman" w:hAnsi="Times New Roman" w:cs="Times New Roman"/>
          <w:sz w:val="24"/>
          <w:szCs w:val="24"/>
        </w:rPr>
        <w:t xml:space="preserve"> önkormányzat </w:t>
      </w:r>
      <w:r>
        <w:rPr>
          <w:rFonts w:ascii="Times New Roman" w:eastAsia="Times New Roman" w:hAnsi="Times New Roman" w:cs="Times New Roman"/>
          <w:sz w:val="24"/>
          <w:szCs w:val="24"/>
        </w:rPr>
        <w:t>2016. évi költségvetésének módosításával</w:t>
      </w:r>
      <w:r w:rsidRPr="009D5FBA">
        <w:rPr>
          <w:rFonts w:ascii="Times New Roman" w:eastAsia="Times New Roman" w:hAnsi="Times New Roman" w:cs="Times New Roman"/>
          <w:sz w:val="24"/>
          <w:szCs w:val="24"/>
        </w:rPr>
        <w:t>, kézfeltartással szavazzon.</w:t>
      </w:r>
    </w:p>
    <w:p w:rsidR="009D5FBA" w:rsidRDefault="009D5FBA" w:rsidP="009D5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5F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képviselő-testület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9D5F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igen szavazattal, ellenszavazat és tartózkodás nélkül az alábbi határozatot hozta:</w:t>
      </w:r>
    </w:p>
    <w:p w:rsidR="009D5FBA" w:rsidRPr="009D5FBA" w:rsidRDefault="009D5FBA" w:rsidP="009D5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5FBA" w:rsidRPr="000C4632" w:rsidRDefault="009D5FBA" w:rsidP="00F656A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Szám</w:t>
      </w:r>
      <w:r w:rsidRPr="000C4632">
        <w:rPr>
          <w:rFonts w:ascii="Times New Roman" w:eastAsia="Droid Sans Fallback" w:hAnsi="Times New Roman" w:cs="Times New Roman"/>
          <w:bCs/>
          <w:color w:val="000000"/>
          <w:kern w:val="1"/>
          <w:sz w:val="24"/>
          <w:szCs w:val="24"/>
          <w:u w:val="single"/>
          <w:lang w:eastAsia="hu-HU"/>
        </w:rPr>
        <w:t>:</w:t>
      </w:r>
      <w:r w:rsidR="00F7395D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</w:t>
      </w:r>
      <w:r w:rsidRPr="000C4632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4/2017.(II.14.) </w:t>
      </w:r>
      <w:proofErr w:type="spellStart"/>
      <w:r w:rsidRPr="000C4632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NNÖ</w:t>
      </w:r>
      <w:proofErr w:type="gramStart"/>
      <w:r w:rsidRPr="000C4632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.h</w:t>
      </w:r>
      <w:proofErr w:type="spellEnd"/>
      <w:proofErr w:type="gramEnd"/>
      <w:r w:rsidRPr="000C4632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</w:t>
      </w:r>
    </w:p>
    <w:p w:rsidR="009D5FBA" w:rsidRDefault="009D5FBA" w:rsidP="00F656A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9D5FBA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Tárgy:</w:t>
      </w:r>
      <w:r w:rsidR="00F7395D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</w:t>
      </w: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Harta Nagyközség Német Nemzetiségi Önkormányzata 2016. évi költségvetéséről szóló 6/2016</w:t>
      </w:r>
      <w:r w:rsidR="00FB0CF7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</w:t>
      </w: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(II.15.) NNÖ határozat módosításáról.</w:t>
      </w:r>
    </w:p>
    <w:p w:rsidR="006461C8" w:rsidRDefault="006461C8" w:rsidP="009D5FB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9D5FBA" w:rsidRPr="009D5FBA" w:rsidRDefault="009D5FBA" w:rsidP="006461C8">
      <w:pPr>
        <w:tabs>
          <w:tab w:val="center" w:pos="4818"/>
          <w:tab w:val="left" w:pos="7005"/>
        </w:tabs>
        <w:spacing w:after="0"/>
        <w:jc w:val="center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  <w:b/>
        </w:rPr>
        <w:t>HATÁROZAT</w:t>
      </w:r>
    </w:p>
    <w:p w:rsidR="009D5FBA" w:rsidRPr="009D5FBA" w:rsidRDefault="009D5FBA" w:rsidP="009D5FBA">
      <w:pPr>
        <w:spacing w:after="0"/>
        <w:jc w:val="both"/>
        <w:rPr>
          <w:rFonts w:ascii="Times New Roman" w:hAnsi="Times New Roman" w:cs="Times New Roman"/>
        </w:rPr>
      </w:pPr>
    </w:p>
    <w:p w:rsidR="009D5FBA" w:rsidRPr="009D5FBA" w:rsidRDefault="009D5FBA" w:rsidP="009D5FBA">
      <w:pPr>
        <w:pStyle w:val="Szvegtrzs"/>
        <w:spacing w:after="0"/>
        <w:jc w:val="both"/>
      </w:pPr>
      <w:r w:rsidRPr="009D5FBA">
        <w:t>Harta Nagyközség Német Nemzetiségi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9D5FBA" w:rsidRPr="009D5FBA" w:rsidRDefault="009D5FBA" w:rsidP="009D5FBA">
      <w:pPr>
        <w:spacing w:after="0"/>
        <w:jc w:val="center"/>
        <w:rPr>
          <w:rFonts w:ascii="Times New Roman" w:hAnsi="Times New Roman" w:cs="Times New Roman"/>
          <w:b/>
        </w:rPr>
      </w:pPr>
    </w:p>
    <w:p w:rsidR="009D5FBA" w:rsidRPr="009D5FBA" w:rsidRDefault="006461C8" w:rsidP="009D5FBA">
      <w:pPr>
        <w:spacing w:after="0"/>
        <w:ind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9D5FBA" w:rsidRPr="009D5FBA">
        <w:rPr>
          <w:rFonts w:ascii="Times New Roman" w:hAnsi="Times New Roman" w:cs="Times New Roman"/>
        </w:rPr>
        <w:t>1. Harta Nagyközség Német Nemzetiségi Önkormányzat Képviselő-testületének a Harta Nagyközség Német Nemzetiségi Önkormányzatának 2016. évi költségvetéséről szóló 6/2016.(II.15.) önkormányzati határozat I. 1</w:t>
      </w:r>
      <w:proofErr w:type="gramStart"/>
      <w:r w:rsidR="009D5FBA" w:rsidRPr="009D5FBA">
        <w:rPr>
          <w:rFonts w:ascii="Times New Roman" w:hAnsi="Times New Roman" w:cs="Times New Roman"/>
        </w:rPr>
        <w:t>.pontja</w:t>
      </w:r>
      <w:proofErr w:type="gramEnd"/>
      <w:r w:rsidR="009D5FBA" w:rsidRPr="009D5FBA">
        <w:rPr>
          <w:rFonts w:ascii="Times New Roman" w:hAnsi="Times New Roman" w:cs="Times New Roman"/>
        </w:rPr>
        <w:t xml:space="preserve"> helyébe a következő pont lép:</w:t>
      </w:r>
    </w:p>
    <w:p w:rsidR="009D5FBA" w:rsidRPr="009D5FBA" w:rsidRDefault="009D5FBA" w:rsidP="009D5FBA">
      <w:pPr>
        <w:spacing w:after="0"/>
        <w:jc w:val="center"/>
        <w:rPr>
          <w:rFonts w:ascii="Times New Roman" w:hAnsi="Times New Roman" w:cs="Times New Roman"/>
          <w:b/>
        </w:rPr>
      </w:pPr>
      <w:r w:rsidRPr="009D5FBA">
        <w:rPr>
          <w:rFonts w:ascii="Times New Roman" w:hAnsi="Times New Roman" w:cs="Times New Roman"/>
          <w:b/>
        </w:rPr>
        <w:t>„I.</w:t>
      </w:r>
    </w:p>
    <w:p w:rsidR="009D5FBA" w:rsidRPr="009D5FBA" w:rsidRDefault="009D5FBA" w:rsidP="009D5FBA">
      <w:pPr>
        <w:spacing w:after="0"/>
        <w:jc w:val="center"/>
        <w:rPr>
          <w:rFonts w:ascii="Times New Roman" w:hAnsi="Times New Roman" w:cs="Times New Roman"/>
          <w:b/>
        </w:rPr>
      </w:pPr>
      <w:r w:rsidRPr="009D5FBA">
        <w:rPr>
          <w:rFonts w:ascii="Times New Roman" w:hAnsi="Times New Roman" w:cs="Times New Roman"/>
          <w:b/>
        </w:rPr>
        <w:t>A költségvetés főösszege</w:t>
      </w:r>
    </w:p>
    <w:p w:rsidR="009D5FBA" w:rsidRPr="009D5FBA" w:rsidRDefault="009D5FBA" w:rsidP="009D5FBA">
      <w:pPr>
        <w:spacing w:after="0"/>
        <w:jc w:val="both"/>
        <w:rPr>
          <w:rFonts w:ascii="Times New Roman" w:hAnsi="Times New Roman" w:cs="Times New Roman"/>
        </w:rPr>
      </w:pPr>
    </w:p>
    <w:p w:rsidR="009D5FBA" w:rsidRPr="009D5FBA" w:rsidRDefault="009D5FBA" w:rsidP="009D5FBA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>A Képviselő-testület a nemzetiségi önkormányzat 2016. évi</w:t>
      </w:r>
    </w:p>
    <w:p w:rsidR="009D5FBA" w:rsidRPr="009D5FBA" w:rsidRDefault="009D5FBA" w:rsidP="009D5FBA">
      <w:pPr>
        <w:tabs>
          <w:tab w:val="right" w:pos="8222"/>
        </w:tabs>
        <w:spacing w:after="0"/>
        <w:jc w:val="both"/>
        <w:rPr>
          <w:rFonts w:ascii="Times New Roman" w:hAnsi="Times New Roman" w:cs="Times New Roman"/>
        </w:rPr>
      </w:pPr>
      <w:proofErr w:type="gramStart"/>
      <w:r w:rsidRPr="009D5FBA">
        <w:rPr>
          <w:rFonts w:ascii="Times New Roman" w:hAnsi="Times New Roman" w:cs="Times New Roman"/>
          <w:bCs/>
        </w:rPr>
        <w:t>a</w:t>
      </w:r>
      <w:proofErr w:type="gramEnd"/>
      <w:r w:rsidRPr="009D5FBA">
        <w:rPr>
          <w:rFonts w:ascii="Times New Roman" w:hAnsi="Times New Roman" w:cs="Times New Roman"/>
          <w:bCs/>
        </w:rPr>
        <w:t>) költségvetési bevételeinek összegét                                            371 979 E Ft-ban</w:t>
      </w:r>
      <w:r w:rsidRPr="009D5FBA">
        <w:rPr>
          <w:rFonts w:ascii="Times New Roman" w:hAnsi="Times New Roman" w:cs="Times New Roman"/>
          <w:bCs/>
        </w:rPr>
        <w:tab/>
      </w:r>
    </w:p>
    <w:p w:rsidR="009D5FBA" w:rsidRPr="009D5FBA" w:rsidRDefault="009D5FBA" w:rsidP="009D5FBA">
      <w:pPr>
        <w:tabs>
          <w:tab w:val="right" w:pos="8222"/>
        </w:tabs>
        <w:spacing w:after="0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  <w:bCs/>
        </w:rPr>
        <w:t xml:space="preserve">     b) költségvetési kiadásainak összegét </w:t>
      </w:r>
      <w:r w:rsidRPr="009D5FBA">
        <w:rPr>
          <w:rFonts w:ascii="Times New Roman" w:hAnsi="Times New Roman" w:cs="Times New Roman"/>
          <w:bCs/>
        </w:rPr>
        <w:tab/>
        <w:t>386 523 E Ft-ban</w:t>
      </w:r>
    </w:p>
    <w:p w:rsidR="009D5FBA" w:rsidRPr="009D5FBA" w:rsidRDefault="009D5FBA" w:rsidP="009D5FBA">
      <w:pPr>
        <w:tabs>
          <w:tab w:val="right" w:pos="8222"/>
        </w:tabs>
        <w:spacing w:after="0"/>
        <w:jc w:val="both"/>
        <w:rPr>
          <w:rFonts w:ascii="Times New Roman" w:hAnsi="Times New Roman" w:cs="Times New Roman"/>
          <w:bCs/>
        </w:rPr>
      </w:pPr>
      <w:r w:rsidRPr="009D5FBA">
        <w:rPr>
          <w:rFonts w:ascii="Times New Roman" w:hAnsi="Times New Roman" w:cs="Times New Roman"/>
          <w:bCs/>
        </w:rPr>
        <w:t xml:space="preserve">     c) költségvetési bevételeinek és a kiadások egyenlegét </w:t>
      </w:r>
      <w:r w:rsidRPr="009D5FBA">
        <w:rPr>
          <w:rFonts w:ascii="Times New Roman" w:hAnsi="Times New Roman" w:cs="Times New Roman"/>
          <w:bCs/>
        </w:rPr>
        <w:tab/>
        <w:t>-14 544 E Ft-ban</w:t>
      </w:r>
    </w:p>
    <w:p w:rsidR="009D5FBA" w:rsidRPr="009D5FBA" w:rsidRDefault="009D5FBA" w:rsidP="009D5FBA">
      <w:pPr>
        <w:spacing w:after="0"/>
        <w:ind w:hanging="705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 xml:space="preserve">         </w:t>
      </w:r>
      <w:proofErr w:type="gramStart"/>
      <w:r w:rsidRPr="009D5FBA">
        <w:rPr>
          <w:rFonts w:ascii="Times New Roman" w:hAnsi="Times New Roman" w:cs="Times New Roman"/>
        </w:rPr>
        <w:t>ebből</w:t>
      </w:r>
      <w:proofErr w:type="gramEnd"/>
      <w:r w:rsidRPr="009D5FBA">
        <w:rPr>
          <w:rFonts w:ascii="Times New Roman" w:hAnsi="Times New Roman" w:cs="Times New Roman"/>
        </w:rPr>
        <w:t>:</w:t>
      </w:r>
    </w:p>
    <w:p w:rsidR="009D5FBA" w:rsidRPr="009D5FBA" w:rsidRDefault="009D5FBA" w:rsidP="009D5FBA">
      <w:pPr>
        <w:tabs>
          <w:tab w:val="right" w:pos="8222"/>
        </w:tabs>
        <w:spacing w:after="0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 xml:space="preserve"> 1. működési egyenlegét </w:t>
      </w:r>
      <w:r w:rsidRPr="009D5FBA">
        <w:rPr>
          <w:rFonts w:ascii="Times New Roman" w:hAnsi="Times New Roman" w:cs="Times New Roman"/>
        </w:rPr>
        <w:tab/>
        <w:t>6 277 E Ft-ban</w:t>
      </w:r>
    </w:p>
    <w:p w:rsidR="009D5FBA" w:rsidRPr="009D5FBA" w:rsidRDefault="009D5FBA" w:rsidP="009D5FBA">
      <w:pPr>
        <w:tabs>
          <w:tab w:val="right" w:pos="8222"/>
        </w:tabs>
        <w:spacing w:after="0"/>
        <w:ind w:hanging="705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 xml:space="preserve">             2. felhalmozási egyenlegét </w:t>
      </w:r>
      <w:r w:rsidRPr="009D5FBA">
        <w:rPr>
          <w:rFonts w:ascii="Times New Roman" w:hAnsi="Times New Roman" w:cs="Times New Roman"/>
        </w:rPr>
        <w:tab/>
        <w:t>-20 821 E Ft-ban</w:t>
      </w:r>
    </w:p>
    <w:p w:rsidR="009D5FBA" w:rsidRPr="009D5FBA" w:rsidRDefault="009D5FBA" w:rsidP="009D5FBA">
      <w:pPr>
        <w:tabs>
          <w:tab w:val="right" w:pos="8080"/>
        </w:tabs>
        <w:spacing w:after="0"/>
        <w:ind w:hanging="705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 xml:space="preserve">        </w:t>
      </w:r>
      <w:proofErr w:type="gramStart"/>
      <w:r w:rsidRPr="009D5FBA">
        <w:rPr>
          <w:rFonts w:ascii="Times New Roman" w:hAnsi="Times New Roman" w:cs="Times New Roman"/>
        </w:rPr>
        <w:t>állapítja</w:t>
      </w:r>
      <w:proofErr w:type="gramEnd"/>
      <w:r w:rsidRPr="009D5FBA">
        <w:rPr>
          <w:rFonts w:ascii="Times New Roman" w:hAnsi="Times New Roman" w:cs="Times New Roman"/>
        </w:rPr>
        <w:t xml:space="preserve"> meg.</w:t>
      </w:r>
    </w:p>
    <w:p w:rsidR="009D5FBA" w:rsidRPr="009D5FBA" w:rsidRDefault="009D5FBA" w:rsidP="009D5FBA">
      <w:pPr>
        <w:tabs>
          <w:tab w:val="right" w:pos="8222"/>
        </w:tabs>
        <w:spacing w:after="0"/>
        <w:ind w:hanging="705"/>
        <w:jc w:val="both"/>
        <w:rPr>
          <w:rFonts w:ascii="Times New Roman" w:hAnsi="Times New Roman" w:cs="Times New Roman"/>
        </w:rPr>
      </w:pPr>
    </w:p>
    <w:p w:rsidR="009D5FBA" w:rsidRPr="009D5FBA" w:rsidRDefault="006461C8" w:rsidP="009D5FBA">
      <w:pPr>
        <w:spacing w:after="0"/>
        <w:ind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D5FBA" w:rsidRPr="009D5FBA">
        <w:rPr>
          <w:rFonts w:ascii="Times New Roman" w:hAnsi="Times New Roman" w:cs="Times New Roman"/>
        </w:rPr>
        <w:t>(2)    A Képviselő-testület az önkormányzat 2016. évi költségvetésének</w:t>
      </w:r>
    </w:p>
    <w:p w:rsidR="009D5FBA" w:rsidRPr="009D5FBA" w:rsidRDefault="009D5FBA" w:rsidP="009D5FBA">
      <w:pPr>
        <w:tabs>
          <w:tab w:val="right" w:pos="8080"/>
        </w:tabs>
        <w:spacing w:after="0"/>
        <w:ind w:hanging="705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  <w:bCs/>
        </w:rPr>
        <w:t xml:space="preserve">          </w:t>
      </w:r>
      <w:proofErr w:type="gramStart"/>
      <w:r w:rsidRPr="009D5FBA">
        <w:rPr>
          <w:rFonts w:ascii="Times New Roman" w:hAnsi="Times New Roman" w:cs="Times New Roman"/>
          <w:bCs/>
        </w:rPr>
        <w:t>a</w:t>
      </w:r>
      <w:proofErr w:type="gramEnd"/>
      <w:r w:rsidRPr="009D5FBA">
        <w:rPr>
          <w:rFonts w:ascii="Times New Roman" w:hAnsi="Times New Roman" w:cs="Times New Roman"/>
          <w:bCs/>
        </w:rPr>
        <w:t xml:space="preserve">) </w:t>
      </w:r>
      <w:r w:rsidRPr="009D5FBA">
        <w:rPr>
          <w:rFonts w:ascii="Times New Roman" w:hAnsi="Times New Roman" w:cs="Times New Roman"/>
        </w:rPr>
        <w:t xml:space="preserve">finanszírozási kiadásait </w:t>
      </w:r>
      <w:r w:rsidRPr="009D5FBA">
        <w:rPr>
          <w:rFonts w:ascii="Times New Roman" w:hAnsi="Times New Roman" w:cs="Times New Roman"/>
        </w:rPr>
        <w:tab/>
        <w:t>0 Ft-ban</w:t>
      </w:r>
    </w:p>
    <w:p w:rsidR="009D5FBA" w:rsidRPr="009D5FBA" w:rsidRDefault="009D5FBA" w:rsidP="009D5FBA">
      <w:pPr>
        <w:tabs>
          <w:tab w:val="right" w:pos="8080"/>
        </w:tabs>
        <w:spacing w:after="0"/>
        <w:ind w:hanging="705"/>
        <w:jc w:val="both"/>
        <w:rPr>
          <w:rFonts w:ascii="Times New Roman" w:hAnsi="Times New Roman" w:cs="Times New Roman"/>
          <w:bCs/>
        </w:rPr>
      </w:pPr>
      <w:r w:rsidRPr="009D5FBA">
        <w:rPr>
          <w:rFonts w:ascii="Times New Roman" w:hAnsi="Times New Roman" w:cs="Times New Roman"/>
          <w:bCs/>
        </w:rPr>
        <w:t xml:space="preserve">           b) kiadási </w:t>
      </w:r>
      <w:proofErr w:type="gramStart"/>
      <w:r w:rsidRPr="009D5FBA">
        <w:rPr>
          <w:rFonts w:ascii="Times New Roman" w:hAnsi="Times New Roman" w:cs="Times New Roman"/>
          <w:bCs/>
        </w:rPr>
        <w:t xml:space="preserve">főösszegét  </w:t>
      </w:r>
      <w:r w:rsidRPr="009D5FBA">
        <w:rPr>
          <w:rFonts w:ascii="Times New Roman" w:hAnsi="Times New Roman" w:cs="Times New Roman"/>
          <w:bCs/>
        </w:rPr>
        <w:tab/>
        <w:t>386</w:t>
      </w:r>
      <w:proofErr w:type="gramEnd"/>
      <w:r w:rsidRPr="009D5FBA">
        <w:rPr>
          <w:rFonts w:ascii="Times New Roman" w:hAnsi="Times New Roman" w:cs="Times New Roman"/>
          <w:bCs/>
        </w:rPr>
        <w:t xml:space="preserve"> 523 E Ft-ban</w:t>
      </w:r>
    </w:p>
    <w:p w:rsidR="009D5FBA" w:rsidRPr="009D5FBA" w:rsidRDefault="009D5FBA" w:rsidP="009D5FBA">
      <w:pPr>
        <w:tabs>
          <w:tab w:val="right" w:pos="8080"/>
        </w:tabs>
        <w:spacing w:after="0"/>
        <w:ind w:hanging="705"/>
        <w:jc w:val="both"/>
        <w:rPr>
          <w:rFonts w:ascii="Times New Roman" w:hAnsi="Times New Roman" w:cs="Times New Roman"/>
          <w:bCs/>
        </w:rPr>
      </w:pPr>
      <w:r w:rsidRPr="009D5FBA">
        <w:rPr>
          <w:rFonts w:ascii="Times New Roman" w:hAnsi="Times New Roman" w:cs="Times New Roman"/>
          <w:bCs/>
        </w:rPr>
        <w:t xml:space="preserve">           c) összesített </w:t>
      </w:r>
      <w:proofErr w:type="gramStart"/>
      <w:r w:rsidRPr="009D5FBA">
        <w:rPr>
          <w:rFonts w:ascii="Times New Roman" w:hAnsi="Times New Roman" w:cs="Times New Roman"/>
          <w:bCs/>
        </w:rPr>
        <w:t xml:space="preserve">hiányát   </w:t>
      </w:r>
      <w:r w:rsidRPr="009D5FBA">
        <w:rPr>
          <w:rFonts w:ascii="Times New Roman" w:hAnsi="Times New Roman" w:cs="Times New Roman"/>
          <w:bCs/>
        </w:rPr>
        <w:tab/>
        <w:t>14</w:t>
      </w:r>
      <w:proofErr w:type="gramEnd"/>
      <w:r w:rsidRPr="009D5FBA">
        <w:rPr>
          <w:rFonts w:ascii="Times New Roman" w:hAnsi="Times New Roman" w:cs="Times New Roman"/>
          <w:bCs/>
        </w:rPr>
        <w:t xml:space="preserve"> 544 E Ft-ban</w:t>
      </w:r>
    </w:p>
    <w:p w:rsidR="009D5FBA" w:rsidRPr="009D5FBA" w:rsidRDefault="009D5FBA" w:rsidP="009D5FBA">
      <w:pPr>
        <w:spacing w:after="0"/>
        <w:ind w:hanging="705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 xml:space="preserve"> </w:t>
      </w:r>
      <w:r w:rsidR="006461C8">
        <w:rPr>
          <w:rFonts w:ascii="Times New Roman" w:hAnsi="Times New Roman" w:cs="Times New Roman"/>
        </w:rPr>
        <w:t xml:space="preserve">       </w:t>
      </w:r>
      <w:r w:rsidRPr="009D5FBA">
        <w:rPr>
          <w:rFonts w:ascii="Times New Roman" w:hAnsi="Times New Roman" w:cs="Times New Roman"/>
        </w:rPr>
        <w:t>(3) A Képviselő-testület az (2) bekezdés c) pontjában szereplő költségvetési hiány finanszírozásának módját az alábbiak szerint hagyja jóvá:</w:t>
      </w:r>
    </w:p>
    <w:p w:rsidR="009D5FBA" w:rsidRPr="009D5FBA" w:rsidRDefault="009D5FBA" w:rsidP="009D5FBA">
      <w:pPr>
        <w:tabs>
          <w:tab w:val="right" w:pos="8364"/>
        </w:tabs>
        <w:spacing w:after="0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 xml:space="preserve">          1. költségvetési maradvány működési célú </w:t>
      </w:r>
      <w:proofErr w:type="gramStart"/>
      <w:r w:rsidRPr="009D5FBA">
        <w:rPr>
          <w:rFonts w:ascii="Times New Roman" w:hAnsi="Times New Roman" w:cs="Times New Roman"/>
        </w:rPr>
        <w:t>igénybevételével</w:t>
      </w:r>
      <w:r w:rsidRPr="009D5FBA">
        <w:rPr>
          <w:rFonts w:ascii="Times New Roman" w:hAnsi="Times New Roman" w:cs="Times New Roman"/>
        </w:rPr>
        <w:tab/>
        <w:t xml:space="preserve">       0</w:t>
      </w:r>
      <w:proofErr w:type="gramEnd"/>
      <w:r w:rsidRPr="009D5FBA">
        <w:rPr>
          <w:rFonts w:ascii="Times New Roman" w:hAnsi="Times New Roman" w:cs="Times New Roman"/>
        </w:rPr>
        <w:t xml:space="preserve"> E Ft-ban</w:t>
      </w:r>
    </w:p>
    <w:p w:rsidR="009D5FBA" w:rsidRPr="009D5FBA" w:rsidRDefault="009D5FBA" w:rsidP="009D5FBA">
      <w:pPr>
        <w:tabs>
          <w:tab w:val="right" w:pos="8364"/>
        </w:tabs>
        <w:spacing w:after="0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 xml:space="preserve">          2. költségvetési maradvány felhalmozási célú igénybevételével </w:t>
      </w:r>
      <w:r w:rsidRPr="009D5FBA">
        <w:rPr>
          <w:rFonts w:ascii="Times New Roman" w:hAnsi="Times New Roman" w:cs="Times New Roman"/>
        </w:rPr>
        <w:tab/>
        <w:t xml:space="preserve"> 14 544 E Ft-ban</w:t>
      </w:r>
    </w:p>
    <w:p w:rsidR="009D5FBA" w:rsidRPr="009D5FBA" w:rsidRDefault="006461C8" w:rsidP="009D5FBA">
      <w:pPr>
        <w:spacing w:after="0"/>
        <w:ind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D5FBA" w:rsidRPr="009D5FBA">
        <w:rPr>
          <w:rFonts w:ascii="Times New Roman" w:hAnsi="Times New Roman" w:cs="Times New Roman"/>
        </w:rPr>
        <w:t>(4)  A Képviselő-testület az intézmények irányítószervi támogatásának előirányzatát 345 499 E Ft-ban állapítja meg.”</w:t>
      </w:r>
    </w:p>
    <w:p w:rsidR="009D5FBA" w:rsidRPr="009D5FBA" w:rsidRDefault="009D5FBA" w:rsidP="009D5FBA">
      <w:pPr>
        <w:spacing w:after="0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>2. „I. 2</w:t>
      </w:r>
      <w:proofErr w:type="gramStart"/>
      <w:r w:rsidRPr="009D5FBA">
        <w:rPr>
          <w:rFonts w:ascii="Times New Roman" w:hAnsi="Times New Roman" w:cs="Times New Roman"/>
        </w:rPr>
        <w:t>.pontja</w:t>
      </w:r>
      <w:proofErr w:type="gramEnd"/>
      <w:r w:rsidRPr="009D5FBA">
        <w:rPr>
          <w:rFonts w:ascii="Times New Roman" w:hAnsi="Times New Roman" w:cs="Times New Roman"/>
        </w:rPr>
        <w:t xml:space="preserve"> helyébe a következő pont lép:</w:t>
      </w:r>
    </w:p>
    <w:p w:rsidR="009D5FBA" w:rsidRPr="006461C8" w:rsidRDefault="009D5FBA" w:rsidP="006461C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61C8">
        <w:rPr>
          <w:rFonts w:ascii="Times New Roman" w:hAnsi="Times New Roman" w:cs="Times New Roman"/>
        </w:rPr>
        <w:t>A határozat 1-7 mellékletei helyébe e határozat 1-7. mellékletei lépnek.</w:t>
      </w:r>
    </w:p>
    <w:p w:rsidR="009D5FBA" w:rsidRPr="009D5FBA" w:rsidRDefault="009D5FBA" w:rsidP="009D5FBA">
      <w:pPr>
        <w:spacing w:after="0"/>
        <w:jc w:val="both"/>
        <w:rPr>
          <w:rFonts w:ascii="Times New Roman" w:hAnsi="Times New Roman" w:cs="Times New Roman"/>
        </w:rPr>
      </w:pPr>
      <w:r w:rsidRPr="009D5FBA">
        <w:rPr>
          <w:rFonts w:ascii="Times New Roman" w:hAnsi="Times New Roman" w:cs="Times New Roman"/>
        </w:rPr>
        <w:t>A határozat 9. melléklete helyébe e határozat 8. melléklete lép.”</w:t>
      </w:r>
    </w:p>
    <w:p w:rsidR="009D5FBA" w:rsidRPr="009D5FBA" w:rsidRDefault="009D5FBA" w:rsidP="009D5FBA">
      <w:pPr>
        <w:spacing w:after="0"/>
        <w:jc w:val="center"/>
        <w:rPr>
          <w:rFonts w:ascii="Times New Roman" w:hAnsi="Times New Roman" w:cs="Times New Roman"/>
          <w:b/>
        </w:rPr>
      </w:pPr>
      <w:r w:rsidRPr="009D5FBA">
        <w:rPr>
          <w:rFonts w:ascii="Times New Roman" w:hAnsi="Times New Roman" w:cs="Times New Roman"/>
          <w:b/>
        </w:rPr>
        <w:t>II.</w:t>
      </w:r>
    </w:p>
    <w:p w:rsidR="00DD0F15" w:rsidRPr="009D5FBA" w:rsidRDefault="009D5FBA" w:rsidP="00DD0F15">
      <w:pPr>
        <w:spacing w:after="0"/>
        <w:jc w:val="center"/>
        <w:rPr>
          <w:rFonts w:ascii="Times New Roman" w:hAnsi="Times New Roman" w:cs="Times New Roman"/>
          <w:b/>
        </w:rPr>
      </w:pPr>
      <w:r w:rsidRPr="009D5FBA">
        <w:rPr>
          <w:rFonts w:ascii="Times New Roman" w:hAnsi="Times New Roman" w:cs="Times New Roman"/>
          <w:b/>
        </w:rPr>
        <w:t>Záró rendelkezések</w:t>
      </w:r>
      <w:bookmarkStart w:id="0" w:name="_GoBack"/>
      <w:bookmarkEnd w:id="0"/>
    </w:p>
    <w:p w:rsidR="00BA7907" w:rsidRDefault="009D5FBA" w:rsidP="00BA7907">
      <w:pPr>
        <w:pStyle w:val="Szvegtrzsbehzssal"/>
        <w:numPr>
          <w:ilvl w:val="0"/>
          <w:numId w:val="1"/>
        </w:numPr>
        <w:spacing w:after="0"/>
        <w:ind w:left="0"/>
      </w:pPr>
      <w:r w:rsidRPr="009D5FBA">
        <w:t xml:space="preserve">A </w:t>
      </w:r>
      <w:r w:rsidRPr="009D5FBA">
        <w:rPr>
          <w:lang w:val="hu-HU"/>
        </w:rPr>
        <w:t>határozat</w:t>
      </w:r>
      <w:r w:rsidRPr="009D5FBA">
        <w:t xml:space="preserve"> kihirdetése napját követő napon lép hatályba.</w:t>
      </w:r>
    </w:p>
    <w:p w:rsidR="00BA7907" w:rsidRDefault="00BA7907" w:rsidP="00BA7907">
      <w:pPr>
        <w:pStyle w:val="Szvegtrzsbehzssal"/>
        <w:spacing w:after="0"/>
        <w:ind w:left="0"/>
      </w:pPr>
    </w:p>
    <w:p w:rsidR="00BA7907" w:rsidRDefault="00F7395D" w:rsidP="00F7395D">
      <w:pPr>
        <w:pStyle w:val="Szvegtrzsbehzssal"/>
        <w:spacing w:after="0"/>
        <w:ind w:left="0"/>
        <w:jc w:val="center"/>
        <w:rPr>
          <w:i/>
          <w:lang w:val="hu-HU"/>
        </w:rPr>
      </w:pPr>
      <w:r w:rsidRPr="00F7395D">
        <w:rPr>
          <w:i/>
          <w:lang w:val="hu-HU"/>
        </w:rPr>
        <w:t>(a határozat mellékletei a jegyzőkönyv 4. számú melléklete)</w:t>
      </w:r>
    </w:p>
    <w:p w:rsidR="00F7395D" w:rsidRPr="00F7395D" w:rsidRDefault="00F7395D" w:rsidP="00F7395D">
      <w:pPr>
        <w:pStyle w:val="Szvegtrzsbehzssal"/>
        <w:spacing w:after="0"/>
        <w:ind w:left="0"/>
        <w:jc w:val="center"/>
        <w:rPr>
          <w:i/>
          <w:lang w:val="hu-HU"/>
        </w:rPr>
      </w:pPr>
    </w:p>
    <w:p w:rsidR="00BA7907" w:rsidRDefault="00BA7907" w:rsidP="00BA7907">
      <w:pPr>
        <w:pStyle w:val="Szvegtrzsbehzssal"/>
        <w:spacing w:after="0"/>
        <w:ind w:left="2124"/>
        <w:rPr>
          <w:b/>
          <w:lang w:val="hu-HU"/>
        </w:rPr>
      </w:pPr>
      <w:r w:rsidRPr="00BA7907">
        <w:rPr>
          <w:b/>
          <w:lang w:val="hu-HU"/>
        </w:rPr>
        <w:t xml:space="preserve">3./ </w:t>
      </w:r>
      <w:r>
        <w:rPr>
          <w:b/>
          <w:lang w:val="hu-HU"/>
        </w:rPr>
        <w:t>Harta Nagyközség Német Nemzetiségi Önkormányzata és</w:t>
      </w:r>
    </w:p>
    <w:p w:rsidR="00BA7907" w:rsidRDefault="00BA7907" w:rsidP="00BA7907">
      <w:pPr>
        <w:pStyle w:val="Szvegtrzsbehzssal"/>
        <w:spacing w:after="0"/>
        <w:ind w:left="2124"/>
        <w:rPr>
          <w:b/>
          <w:lang w:val="hu-HU"/>
        </w:rPr>
      </w:pPr>
      <w:r>
        <w:rPr>
          <w:b/>
          <w:lang w:val="hu-HU"/>
        </w:rPr>
        <w:t xml:space="preserve">     </w:t>
      </w:r>
      <w:proofErr w:type="gramStart"/>
      <w:r>
        <w:rPr>
          <w:b/>
          <w:lang w:val="hu-HU"/>
        </w:rPr>
        <w:t>intézményei</w:t>
      </w:r>
      <w:proofErr w:type="gramEnd"/>
      <w:r>
        <w:rPr>
          <w:b/>
          <w:lang w:val="hu-HU"/>
        </w:rPr>
        <w:t xml:space="preserve"> által nyújtott szolgáltatások díjainak felülvizsgálata</w:t>
      </w:r>
    </w:p>
    <w:p w:rsidR="00BA7907" w:rsidRDefault="00BA7907" w:rsidP="00BA7907">
      <w:pPr>
        <w:pStyle w:val="Szvegtrzsbehzssal"/>
        <w:spacing w:after="0"/>
        <w:ind w:left="2124"/>
        <w:rPr>
          <w:b/>
          <w:lang w:val="hu-HU"/>
        </w:rPr>
      </w:pPr>
      <w:r>
        <w:rPr>
          <w:b/>
          <w:lang w:val="hu-HU"/>
        </w:rPr>
        <w:t xml:space="preserve">     Előadó: </w:t>
      </w:r>
      <w:proofErr w:type="spellStart"/>
      <w:r>
        <w:rPr>
          <w:b/>
          <w:lang w:val="hu-HU"/>
        </w:rPr>
        <w:t>Frőhlich</w:t>
      </w:r>
      <w:proofErr w:type="spellEnd"/>
      <w:r>
        <w:rPr>
          <w:b/>
          <w:lang w:val="hu-HU"/>
        </w:rPr>
        <w:t xml:space="preserve"> Henrikné elnök</w:t>
      </w:r>
    </w:p>
    <w:p w:rsidR="00BA7907" w:rsidRDefault="00BA7907" w:rsidP="00BA7907">
      <w:pPr>
        <w:pStyle w:val="Szvegtrzsbehzssal"/>
        <w:spacing w:after="0"/>
        <w:ind w:left="0"/>
        <w:rPr>
          <w:b/>
          <w:lang w:val="hu-HU"/>
        </w:rPr>
      </w:pPr>
    </w:p>
    <w:p w:rsidR="00BA7907" w:rsidRDefault="00BA7907" w:rsidP="00BA7907">
      <w:pPr>
        <w:pStyle w:val="Szvegtrzsbehzssal"/>
        <w:spacing w:after="0"/>
        <w:ind w:left="0"/>
        <w:rPr>
          <w:b/>
          <w:u w:val="single"/>
          <w:lang w:val="hu-HU"/>
        </w:rPr>
      </w:pPr>
      <w:proofErr w:type="spellStart"/>
      <w:r w:rsidRPr="00BA7907">
        <w:rPr>
          <w:b/>
          <w:u w:val="single"/>
          <w:lang w:val="hu-HU"/>
        </w:rPr>
        <w:t>Frőhlich</w:t>
      </w:r>
      <w:proofErr w:type="spellEnd"/>
      <w:r w:rsidRPr="00BA7907">
        <w:rPr>
          <w:b/>
          <w:u w:val="single"/>
          <w:lang w:val="hu-HU"/>
        </w:rPr>
        <w:t xml:space="preserve"> Henrikné elnök:</w:t>
      </w:r>
    </w:p>
    <w:p w:rsidR="00BA7907" w:rsidRDefault="00BA7907" w:rsidP="00BA7907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A7907">
        <w:rPr>
          <w:rFonts w:ascii="Times New Roman" w:hAnsi="Times New Roman" w:cs="Times New Roman"/>
          <w:sz w:val="24"/>
          <w:szCs w:val="24"/>
        </w:rPr>
        <w:t>Nemzetiségi Önkormányzat és intézményei szolgáltatási díjairól szóló határozat az iskolai busz díjtételeit határozza meg. A díjak felülvizsgálata minden évben célszerű, de javaslom, hogy a képviselő-testület a felülvizsgálat eredményeként ne változtasson a díjak összegén.</w:t>
      </w:r>
    </w:p>
    <w:p w:rsidR="00BA7907" w:rsidRDefault="00BA7907" w:rsidP="00BA7907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Megkérdezte a képviselőket, hogy van-e kérdése, véleménye valakinek, amennyiben nincs, kéri, hogy aki egyetért a felülvizsgálattal, kézfeltartással szavazzon.</w:t>
      </w:r>
    </w:p>
    <w:p w:rsidR="00F656A4" w:rsidRDefault="00F656A4" w:rsidP="00F656A4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656A4" w:rsidRPr="00F7395D" w:rsidRDefault="00F656A4" w:rsidP="00F656A4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(az előterjesztés a jegyzőkönyv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</w:t>
      </w: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 számú melléklete)</w:t>
      </w:r>
    </w:p>
    <w:p w:rsidR="00BA7907" w:rsidRDefault="00BA7907" w:rsidP="00BA7907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07" w:rsidRDefault="00BA7907" w:rsidP="00BA7907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4 igen szavazattal az alábbi határozatot hozta:</w:t>
      </w:r>
    </w:p>
    <w:p w:rsidR="00BA7907" w:rsidRDefault="00BA7907" w:rsidP="00BA7907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</w:pPr>
    </w:p>
    <w:p w:rsidR="00BA7907" w:rsidRPr="00F656A4" w:rsidRDefault="00BA7907" w:rsidP="00F656A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Szám:</w:t>
      </w:r>
      <w:r w:rsidR="00F7395D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</w:t>
      </w:r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5/2017.(II.14.) </w:t>
      </w:r>
      <w:proofErr w:type="spellStart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NNÖ</w:t>
      </w:r>
      <w:proofErr w:type="gramStart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.h</w:t>
      </w:r>
      <w:proofErr w:type="spellEnd"/>
      <w:proofErr w:type="gramEnd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</w:t>
      </w:r>
    </w:p>
    <w:p w:rsidR="00BA7907" w:rsidRDefault="00BA7907" w:rsidP="00F6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FBA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lastRenderedPageBreak/>
        <w:t>Tárgy</w:t>
      </w:r>
      <w:r w:rsidRPr="00BA7907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u w:val="single"/>
          <w:lang w:eastAsia="hu-HU"/>
        </w:rPr>
        <w:t>:</w:t>
      </w:r>
      <w:r w:rsid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</w:t>
      </w:r>
      <w:r w:rsidRPr="00BA7907">
        <w:rPr>
          <w:rFonts w:ascii="Times New Roman" w:hAnsi="Times New Roman" w:cs="Times New Roman"/>
          <w:sz w:val="24"/>
          <w:szCs w:val="24"/>
        </w:rPr>
        <w:t>Az önkormányzat és intézményei által nyújtott szolgáltatások díjainak felülvizsgálata</w:t>
      </w:r>
    </w:p>
    <w:p w:rsidR="00BA7907" w:rsidRPr="00BA7907" w:rsidRDefault="00BA7907" w:rsidP="00BA79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907" w:rsidRPr="00BA7907" w:rsidRDefault="00BA7907" w:rsidP="00BA7907">
      <w:pPr>
        <w:widowControl w:val="0"/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7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 A T Á R O Z A T </w:t>
      </w:r>
    </w:p>
    <w:p w:rsidR="00BA7907" w:rsidRPr="00BA7907" w:rsidRDefault="00BA7907" w:rsidP="00BA7907">
      <w:pPr>
        <w:jc w:val="both"/>
        <w:rPr>
          <w:rFonts w:ascii="Times New Roman" w:hAnsi="Times New Roman" w:cs="Times New Roman"/>
          <w:sz w:val="24"/>
          <w:szCs w:val="24"/>
        </w:rPr>
      </w:pPr>
      <w:r w:rsidRPr="00BA7907">
        <w:rPr>
          <w:rFonts w:ascii="Times New Roman" w:hAnsi="Times New Roman" w:cs="Times New Roman"/>
          <w:color w:val="000000"/>
          <w:sz w:val="24"/>
          <w:szCs w:val="24"/>
        </w:rPr>
        <w:t xml:space="preserve"> Harta Nagyközség Német Nemzetiségi Önkormányzatának Képviselő-testülete a </w:t>
      </w:r>
      <w:r w:rsidRPr="00BA7907">
        <w:rPr>
          <w:rFonts w:ascii="Times New Roman" w:hAnsi="Times New Roman" w:cs="Times New Roman"/>
          <w:sz w:val="24"/>
          <w:szCs w:val="24"/>
        </w:rPr>
        <w:t>4/2016.(II.15.) NNÖ.</w:t>
      </w:r>
      <w:r w:rsidR="000C4632">
        <w:rPr>
          <w:rFonts w:ascii="Times New Roman" w:hAnsi="Times New Roman" w:cs="Times New Roman"/>
          <w:sz w:val="24"/>
          <w:szCs w:val="24"/>
        </w:rPr>
        <w:t xml:space="preserve"> </w:t>
      </w:r>
      <w:r w:rsidRPr="00BA7907">
        <w:rPr>
          <w:rFonts w:ascii="Times New Roman" w:hAnsi="Times New Roman" w:cs="Times New Roman"/>
          <w:sz w:val="24"/>
          <w:szCs w:val="24"/>
        </w:rPr>
        <w:t>határozattal megállapított, az</w:t>
      </w:r>
      <w:r w:rsidRPr="00BA7907">
        <w:rPr>
          <w:rFonts w:ascii="Times New Roman" w:hAnsi="Times New Roman" w:cs="Times New Roman"/>
          <w:color w:val="000000"/>
          <w:sz w:val="24"/>
          <w:szCs w:val="24"/>
        </w:rPr>
        <w:t xml:space="preserve"> önkormányzat</w:t>
      </w:r>
      <w:r w:rsidRPr="00BA7907">
        <w:rPr>
          <w:rFonts w:ascii="Times New Roman" w:hAnsi="Times New Roman" w:cs="Times New Roman"/>
          <w:sz w:val="24"/>
          <w:szCs w:val="24"/>
        </w:rPr>
        <w:t xml:space="preserve"> és intézményei által nyújtott szolgáltatások díjait felülvizsgálta, és azt módosítani nem kívánja.</w:t>
      </w:r>
    </w:p>
    <w:p w:rsidR="00BA7907" w:rsidRPr="00BA7907" w:rsidRDefault="00BA7907" w:rsidP="00BA7907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 w:rsidRPr="00BA790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A7907">
        <w:rPr>
          <w:rFonts w:ascii="Times New Roman" w:hAnsi="Times New Roman" w:cs="Times New Roman"/>
          <w:color w:val="000000"/>
          <w:sz w:val="24"/>
          <w:szCs w:val="24"/>
        </w:rPr>
        <w:t xml:space="preserve">Felelős: </w:t>
      </w:r>
      <w:proofErr w:type="spellStart"/>
      <w:r w:rsidRPr="00BA7907">
        <w:rPr>
          <w:rFonts w:ascii="Times New Roman" w:hAnsi="Times New Roman" w:cs="Times New Roman"/>
          <w:color w:val="000000"/>
          <w:sz w:val="24"/>
          <w:szCs w:val="24"/>
        </w:rPr>
        <w:t>Frőhlich</w:t>
      </w:r>
      <w:proofErr w:type="spellEnd"/>
      <w:r w:rsidRPr="00BA7907">
        <w:rPr>
          <w:rFonts w:ascii="Times New Roman" w:hAnsi="Times New Roman" w:cs="Times New Roman"/>
          <w:color w:val="000000"/>
          <w:sz w:val="24"/>
          <w:szCs w:val="24"/>
        </w:rPr>
        <w:t xml:space="preserve"> Henrikné, elnök</w:t>
      </w:r>
    </w:p>
    <w:p w:rsidR="00BA7907" w:rsidRPr="00BA7907" w:rsidRDefault="00BA7907" w:rsidP="00BA7907">
      <w:pPr>
        <w:widowControl w:val="0"/>
        <w:autoSpaceDE w:val="0"/>
        <w:spacing w:after="0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BA7907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 xml:space="preserve">            Határidő: folyamatos</w:t>
      </w:r>
    </w:p>
    <w:p w:rsidR="009D5FBA" w:rsidRDefault="009D5FBA" w:rsidP="00BA7907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9D5FBA" w:rsidRDefault="000C4632" w:rsidP="009D5FB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kern w:val="1"/>
          <w:sz w:val="24"/>
          <w:szCs w:val="24"/>
          <w:lang w:eastAsia="hu-HU"/>
        </w:rPr>
        <w:tab/>
        <w:t xml:space="preserve">             </w:t>
      </w:r>
      <w:r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  <w:t>4./ Harta Nagyközség Német Nemzetiségi Önkormányzatának</w:t>
      </w:r>
    </w:p>
    <w:p w:rsidR="000C4632" w:rsidRDefault="000C4632" w:rsidP="009D5FB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2017. évi közbeszerzési terve.</w:t>
      </w:r>
    </w:p>
    <w:p w:rsidR="000C4632" w:rsidRDefault="000C4632" w:rsidP="009D5FB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  <w:t xml:space="preserve">                              Előadó: </w:t>
      </w:r>
      <w:proofErr w:type="spellStart"/>
      <w:r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  <w:t>Frőhlich</w:t>
      </w:r>
      <w:proofErr w:type="spellEnd"/>
      <w:r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  <w:t xml:space="preserve"> Henrikné elnök</w:t>
      </w:r>
    </w:p>
    <w:p w:rsidR="000C4632" w:rsidRDefault="000C4632" w:rsidP="009D5FB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lang w:eastAsia="hu-HU"/>
        </w:rPr>
      </w:pPr>
    </w:p>
    <w:p w:rsidR="009D5FBA" w:rsidRDefault="000C4632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b/>
          <w:kern w:val="1"/>
          <w:sz w:val="24"/>
          <w:szCs w:val="24"/>
          <w:u w:val="single"/>
          <w:lang w:eastAsia="hu-HU"/>
        </w:rPr>
      </w:pPr>
      <w:proofErr w:type="spellStart"/>
      <w:r w:rsidRPr="000C4632">
        <w:rPr>
          <w:rFonts w:ascii="Times New Roman" w:eastAsia="Droid Sans Fallback" w:hAnsi="Times New Roman" w:cs="Times New Roman"/>
          <w:b/>
          <w:kern w:val="1"/>
          <w:sz w:val="24"/>
          <w:szCs w:val="24"/>
          <w:u w:val="single"/>
          <w:lang w:eastAsia="hu-HU"/>
        </w:rPr>
        <w:t>Frőhlich</w:t>
      </w:r>
      <w:proofErr w:type="spellEnd"/>
      <w:r w:rsidRPr="000C4632">
        <w:rPr>
          <w:rFonts w:ascii="Times New Roman" w:eastAsia="Droid Sans Fallback" w:hAnsi="Times New Roman" w:cs="Times New Roman"/>
          <w:b/>
          <w:kern w:val="1"/>
          <w:sz w:val="24"/>
          <w:szCs w:val="24"/>
          <w:u w:val="single"/>
          <w:lang w:eastAsia="hu-HU"/>
        </w:rPr>
        <w:t xml:space="preserve"> Henrikné elnök:</w:t>
      </w:r>
    </w:p>
    <w:p w:rsidR="000C4632" w:rsidRDefault="000C4632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32">
        <w:rPr>
          <w:rFonts w:ascii="Times New Roman" w:hAnsi="Times New Roman" w:cs="Times New Roman"/>
          <w:sz w:val="24"/>
          <w:szCs w:val="24"/>
        </w:rPr>
        <w:t>Jogszabályi előírásnak megfelelően szükséges a költségvetési év elején az önkormányzatnak, mint ajánlatkérőnek éves összesített közbeszerzési tervet készítenie a tervezett közbeszerzéseiről.</w:t>
      </w:r>
      <w:r w:rsidRPr="000C4632">
        <w:t xml:space="preserve"> </w:t>
      </w:r>
      <w:r w:rsidR="00F656A4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Pr="000C4632">
        <w:rPr>
          <w:rFonts w:ascii="Times New Roman" w:hAnsi="Times New Roman" w:cs="Times New Roman"/>
          <w:sz w:val="24"/>
          <w:szCs w:val="24"/>
        </w:rPr>
        <w:t>közbeszerzési eljárást</w:t>
      </w:r>
      <w:r>
        <w:rPr>
          <w:rFonts w:ascii="Times New Roman" w:hAnsi="Times New Roman" w:cs="Times New Roman"/>
          <w:sz w:val="24"/>
          <w:szCs w:val="24"/>
        </w:rPr>
        <w:t xml:space="preserve"> nem</w:t>
      </w:r>
      <w:r w:rsidRPr="000C4632">
        <w:rPr>
          <w:rFonts w:ascii="Times New Roman" w:hAnsi="Times New Roman" w:cs="Times New Roman"/>
          <w:sz w:val="24"/>
          <w:szCs w:val="24"/>
        </w:rPr>
        <w:t xml:space="preserve"> tervez.</w:t>
      </w:r>
    </w:p>
    <w:p w:rsidR="00F656A4" w:rsidRDefault="00F656A4" w:rsidP="00F656A4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656A4" w:rsidRPr="00F7395D" w:rsidRDefault="00F656A4" w:rsidP="00F656A4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(az előterjesztés a jegyzőkönyv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</w:t>
      </w: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 számú melléklete)</w:t>
      </w:r>
    </w:p>
    <w:p w:rsidR="00F656A4" w:rsidRDefault="00F656A4" w:rsidP="000C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4632" w:rsidRDefault="000C4632" w:rsidP="000C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4632">
        <w:rPr>
          <w:rFonts w:ascii="Times New Roman" w:eastAsia="Times New Roman" w:hAnsi="Times New Roman" w:cs="Times New Roman"/>
          <w:sz w:val="24"/>
          <w:szCs w:val="24"/>
          <w:lang w:eastAsia="hu-HU"/>
        </w:rPr>
        <w:t>Megkérdezte a képviselőket, hogy a közbeszerzési tervvel kapcsolatban van-e észrevétel, javaslat, amennyiben nincs kérte, hogy aki egyetért az önkormányzat 2017. évi közbeszerzési tervével, kézfeltartással szavazzon.</w:t>
      </w:r>
    </w:p>
    <w:p w:rsidR="000C4632" w:rsidRDefault="000C4632" w:rsidP="000C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4 igen szavazattal az alábbi határozatot hozta:</w:t>
      </w:r>
    </w:p>
    <w:p w:rsidR="000C4632" w:rsidRDefault="000C4632" w:rsidP="000C46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C4632" w:rsidRPr="00F656A4" w:rsidRDefault="000C4632" w:rsidP="000C4632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Szám</w:t>
      </w:r>
      <w:proofErr w:type="gramStart"/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:</w:t>
      </w: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 </w:t>
      </w:r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6</w:t>
      </w:r>
      <w:proofErr w:type="gramEnd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/2017.(II.14.) </w:t>
      </w:r>
      <w:proofErr w:type="spellStart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NNÖ</w:t>
      </w:r>
      <w:proofErr w:type="gramStart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.h</w:t>
      </w:r>
      <w:proofErr w:type="spellEnd"/>
      <w:proofErr w:type="gramEnd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</w:t>
      </w:r>
    </w:p>
    <w:p w:rsidR="00B61F7C" w:rsidRPr="00B61F7C" w:rsidRDefault="000C4632" w:rsidP="00B61F7C">
      <w:pPr>
        <w:widowControl w:val="0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 xml:space="preserve">Tárgy: </w:t>
      </w:r>
      <w:r w:rsidR="00B61F7C" w:rsidRPr="00B61F7C">
        <w:rPr>
          <w:rFonts w:ascii="Times New Roman" w:hAnsi="Times New Roman" w:cs="Times New Roman"/>
          <w:sz w:val="24"/>
          <w:szCs w:val="24"/>
        </w:rPr>
        <w:t>A 2017. évi közbeszerzési terv</w:t>
      </w:r>
      <w:r w:rsidR="00B61F7C" w:rsidRPr="00B61F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1F7C" w:rsidRDefault="00B61F7C" w:rsidP="00B61F7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F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 A T Á R O Z A T </w:t>
      </w:r>
    </w:p>
    <w:p w:rsidR="00B61F7C" w:rsidRPr="00B61F7C" w:rsidRDefault="00B61F7C" w:rsidP="00B61F7C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1F7C" w:rsidRPr="00B61F7C" w:rsidRDefault="00B61F7C" w:rsidP="00B61F7C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Harta Nagyközség Német Nemzetiségi Önkormányzatának Képviselő-testülete az Önkormányzat 2017. évi összesített közbeszerzési tervét a határozat melléklete szerint jóváhagyja.</w:t>
      </w:r>
      <w:r w:rsidRPr="00B61F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61F7C" w:rsidRPr="00B61F7C" w:rsidRDefault="00B61F7C" w:rsidP="00B61F7C">
      <w:pPr>
        <w:widowControl w:val="0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</w:pPr>
      <w:r w:rsidRPr="00B61F7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1F7C">
        <w:rPr>
          <w:rFonts w:ascii="Times New Roman" w:hAnsi="Times New Roman" w:cs="Times New Roman"/>
          <w:sz w:val="24"/>
          <w:szCs w:val="24"/>
        </w:rPr>
        <w:t xml:space="preserve"> </w:t>
      </w:r>
      <w:r w:rsidRPr="00B61F7C">
        <w:rPr>
          <w:rFonts w:ascii="Times New Roman" w:hAnsi="Times New Roman" w:cs="Times New Roman"/>
          <w:b/>
          <w:color w:val="000000"/>
          <w:sz w:val="24"/>
          <w:szCs w:val="24"/>
        </w:rPr>
        <w:t>Felelős:</w:t>
      </w:r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F7C">
        <w:rPr>
          <w:rFonts w:ascii="Times New Roman" w:hAnsi="Times New Roman" w:cs="Times New Roman"/>
          <w:color w:val="000000"/>
          <w:sz w:val="24"/>
          <w:szCs w:val="24"/>
        </w:rPr>
        <w:t>Frőhlich</w:t>
      </w:r>
      <w:proofErr w:type="spellEnd"/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Henrikné, elnök</w:t>
      </w:r>
    </w:p>
    <w:p w:rsidR="000C4632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                          </w:t>
      </w:r>
      <w:r w:rsidRPr="00B61F7C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 xml:space="preserve">Határidő: </w:t>
      </w:r>
      <w:r w:rsidRPr="00B61F7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folyamatos</w:t>
      </w:r>
    </w:p>
    <w:p w:rsidR="00F656A4" w:rsidRDefault="00F656A4" w:rsidP="00F656A4">
      <w:pPr>
        <w:pStyle w:val="Szvegtrzsbehzssal"/>
        <w:spacing w:after="0"/>
        <w:ind w:left="0"/>
        <w:jc w:val="center"/>
        <w:rPr>
          <w:i/>
          <w:lang w:val="hu-HU"/>
        </w:rPr>
      </w:pPr>
    </w:p>
    <w:p w:rsidR="00F656A4" w:rsidRDefault="00F656A4" w:rsidP="00F656A4">
      <w:pPr>
        <w:pStyle w:val="Szvegtrzsbehzssal"/>
        <w:spacing w:after="0"/>
        <w:ind w:left="0"/>
        <w:jc w:val="center"/>
        <w:rPr>
          <w:i/>
          <w:lang w:val="hu-HU"/>
        </w:rPr>
      </w:pPr>
      <w:r w:rsidRPr="00F7395D">
        <w:rPr>
          <w:i/>
          <w:lang w:val="hu-HU"/>
        </w:rPr>
        <w:t xml:space="preserve">(a </w:t>
      </w:r>
      <w:r w:rsidRPr="00F656A4">
        <w:rPr>
          <w:rFonts w:eastAsia="Times New Roman"/>
          <w:i/>
          <w:lang w:eastAsia="hu-HU"/>
        </w:rPr>
        <w:t>közbeszerzési terv</w:t>
      </w:r>
      <w:r w:rsidRPr="000C4632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val="hu-HU" w:eastAsia="hu-HU"/>
        </w:rPr>
        <w:t xml:space="preserve">a </w:t>
      </w:r>
      <w:r w:rsidRPr="00F7395D">
        <w:rPr>
          <w:i/>
          <w:lang w:val="hu-HU"/>
        </w:rPr>
        <w:t>határozat melléklete)</w:t>
      </w:r>
    </w:p>
    <w:p w:rsidR="00B61F7C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B61F7C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                                </w:t>
      </w: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>5./ Harta Nagyközség Német Nemzetiségi Önkormányzata saját</w:t>
      </w:r>
    </w:p>
    <w:p w:rsidR="00B61F7C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 xml:space="preserve">                                      </w:t>
      </w:r>
      <w:proofErr w:type="gramStart"/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>bevételeinek</w:t>
      </w:r>
      <w:proofErr w:type="gramEnd"/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 xml:space="preserve"> és az adósságot keletkeztető ügyleteiből származó</w:t>
      </w:r>
    </w:p>
    <w:p w:rsidR="00B61F7C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 xml:space="preserve">                                      </w:t>
      </w:r>
      <w:proofErr w:type="gramStart"/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>fizetési</w:t>
      </w:r>
      <w:proofErr w:type="gramEnd"/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 xml:space="preserve"> kötelezettségeinek a költségvetési évet követő három évre</w:t>
      </w:r>
    </w:p>
    <w:p w:rsidR="00B61F7C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 xml:space="preserve">                                      </w:t>
      </w:r>
      <w:proofErr w:type="gramStart"/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>várható</w:t>
      </w:r>
      <w:proofErr w:type="gramEnd"/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 xml:space="preserve"> összegének meghatározása.</w:t>
      </w:r>
    </w:p>
    <w:p w:rsidR="00B61F7C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</w:p>
    <w:p w:rsidR="00B61F7C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</w:pPr>
      <w:proofErr w:type="spellStart"/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Frőhlich</w:t>
      </w:r>
      <w:proofErr w:type="spellEnd"/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 xml:space="preserve"> Henrikné elnök:</w:t>
      </w:r>
    </w:p>
    <w:p w:rsidR="00B61F7C" w:rsidRDefault="00B61F7C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Vonatkozó jogszabályi előírásokból </w:t>
      </w:r>
      <w:proofErr w:type="gramStart"/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eredően  </w:t>
      </w:r>
      <w:r w:rsidRPr="00B61F7C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61F7C">
        <w:rPr>
          <w:rFonts w:ascii="Times New Roman" w:hAnsi="Times New Roman" w:cs="Times New Roman"/>
          <w:sz w:val="24"/>
          <w:szCs w:val="24"/>
        </w:rPr>
        <w:t xml:space="preserve"> önkormányzatnak a saját bevételeinek, valamint az adósságot keletkeztető ügyleteiből eredő fizetési kötelezettségeinek a </w:t>
      </w:r>
      <w:r w:rsidRPr="00B61F7C">
        <w:rPr>
          <w:rFonts w:ascii="Times New Roman" w:hAnsi="Times New Roman" w:cs="Times New Roman"/>
          <w:sz w:val="24"/>
          <w:szCs w:val="24"/>
        </w:rPr>
        <w:lastRenderedPageBreak/>
        <w:t>költségvetési évet követő három évre várható összegét határozatban kell megállapítania</w:t>
      </w:r>
      <w:r>
        <w:rPr>
          <w:rFonts w:ascii="Times New Roman" w:hAnsi="Times New Roman" w:cs="Times New Roman"/>
          <w:sz w:val="24"/>
          <w:szCs w:val="24"/>
        </w:rPr>
        <w:t xml:space="preserve">. Az önkormányzat </w:t>
      </w:r>
      <w:r w:rsidRPr="00B61F7C">
        <w:rPr>
          <w:rFonts w:ascii="Times New Roman" w:hAnsi="Times New Roman" w:cs="Times New Roman"/>
          <w:sz w:val="24"/>
          <w:szCs w:val="24"/>
        </w:rPr>
        <w:t>2018-2020. évekre fizetési kötelezettségekkel és saját bevétellel nem számol</w:t>
      </w:r>
      <w:r w:rsidRPr="00467795">
        <w:rPr>
          <w:rFonts w:ascii="Times New Roman" w:hAnsi="Times New Roman" w:cs="Times New Roman"/>
          <w:b/>
          <w:sz w:val="24"/>
          <w:szCs w:val="24"/>
        </w:rPr>
        <w:t>.</w:t>
      </w:r>
    </w:p>
    <w:p w:rsidR="00F656A4" w:rsidRDefault="00F656A4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6A4" w:rsidRPr="00F7395D" w:rsidRDefault="00F656A4" w:rsidP="00F656A4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(az előterjesztés a jegyzőkönyv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7</w:t>
      </w: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 számú melléklete)</w:t>
      </w:r>
    </w:p>
    <w:p w:rsidR="00F656A4" w:rsidRPr="00467795" w:rsidRDefault="00F656A4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</w:p>
    <w:p w:rsidR="00B61F7C" w:rsidRDefault="00467795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467795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Megkérdezte a</w:t>
      </w: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képviselőket, hogy van-e kérdése, véleménye valakinek a napirenddel kapcsolatban, amennyiben nincs kérte, hogy aki egyetért a határozat-tervezetben foglaltakkal, kézfeltartással szavazzon.</w:t>
      </w:r>
    </w:p>
    <w:p w:rsidR="00467795" w:rsidRDefault="00467795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A képviselő-testület 4 igen szavazattal az alábbi határozatot hozta:</w:t>
      </w:r>
    </w:p>
    <w:p w:rsidR="00467795" w:rsidRDefault="00467795" w:rsidP="00B61F7C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467795" w:rsidRPr="00F656A4" w:rsidRDefault="00467795" w:rsidP="00F656A4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Szám</w:t>
      </w:r>
      <w:proofErr w:type="gramStart"/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:</w:t>
      </w: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 </w:t>
      </w:r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7</w:t>
      </w:r>
      <w:proofErr w:type="gramEnd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/2017.(II.14.) </w:t>
      </w:r>
      <w:proofErr w:type="spellStart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NNÖ</w:t>
      </w:r>
      <w:proofErr w:type="gramStart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.h</w:t>
      </w:r>
      <w:proofErr w:type="spellEnd"/>
      <w:proofErr w:type="gramEnd"/>
      <w:r w:rsidRPr="00F656A4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</w:t>
      </w:r>
    </w:p>
    <w:p w:rsidR="00F656A4" w:rsidRPr="00F656A4" w:rsidRDefault="00F656A4" w:rsidP="00F656A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56A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x-none" w:eastAsia="x-none"/>
        </w:rPr>
        <w:t>Tárgy:</w:t>
      </w:r>
      <w:r w:rsidRPr="00F656A4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F656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</w:t>
      </w:r>
      <w:r w:rsidRPr="00F656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nemzetiségi</w:t>
      </w:r>
      <w:r w:rsidRPr="00F656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önkormányzat saját bevételeinek és az adósságot keletkeztető  </w:t>
      </w:r>
      <w:r w:rsidRPr="00F656A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F656A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ügyleteiből eredő fizetési kötelezettségeinek a költségvetési évet követő három évre várható összegének meghatározása</w:t>
      </w:r>
    </w:p>
    <w:p w:rsidR="00F656A4" w:rsidRPr="00F656A4" w:rsidRDefault="00F656A4" w:rsidP="00F656A4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</w:pPr>
      <w:r w:rsidRPr="00F65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x-none"/>
        </w:rPr>
        <w:t xml:space="preserve">H A T Á R O Z A T </w:t>
      </w:r>
    </w:p>
    <w:p w:rsidR="00F656A4" w:rsidRDefault="00F656A4" w:rsidP="00F656A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56A4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Harta Nagyközség Német Nemzetiségi Önkormányzat saját bevételeinek, valamint az adósságot keletkeztető ügyleteiből eredő fizetési kötelezettségeinek a 2017. évi költségvetési évet követő három évre (2018-2020. évre) várható összegét a határozat 1. számú melléklete szerint állapítja meg.</w:t>
      </w:r>
    </w:p>
    <w:p w:rsidR="00D9564A" w:rsidRDefault="00D9564A" w:rsidP="00D9564A">
      <w:pPr>
        <w:widowControl w:val="0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564A" w:rsidRPr="00B61F7C" w:rsidRDefault="00D9564A" w:rsidP="00D9564A">
      <w:pPr>
        <w:widowControl w:val="0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Pr="00B61F7C">
        <w:rPr>
          <w:rFonts w:ascii="Times New Roman" w:hAnsi="Times New Roman" w:cs="Times New Roman"/>
          <w:b/>
          <w:color w:val="000000"/>
          <w:sz w:val="24"/>
          <w:szCs w:val="24"/>
        </w:rPr>
        <w:t>Felelős:</w:t>
      </w:r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F7C">
        <w:rPr>
          <w:rFonts w:ascii="Times New Roman" w:hAnsi="Times New Roman" w:cs="Times New Roman"/>
          <w:color w:val="000000"/>
          <w:sz w:val="24"/>
          <w:szCs w:val="24"/>
        </w:rPr>
        <w:t>Frőhlich</w:t>
      </w:r>
      <w:proofErr w:type="spellEnd"/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Henrikné, elnök</w:t>
      </w:r>
    </w:p>
    <w:p w:rsidR="00D9564A" w:rsidRPr="00F656A4" w:rsidRDefault="00D9564A" w:rsidP="00D95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                          </w:t>
      </w:r>
      <w:r w:rsidRPr="00B61F7C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 xml:space="preserve">Határidő: </w:t>
      </w:r>
      <w:r w:rsidRPr="00B61F7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folyamatos</w:t>
      </w:r>
    </w:p>
    <w:p w:rsidR="00F656A4" w:rsidRPr="00F656A4" w:rsidRDefault="00F656A4" w:rsidP="00F656A4">
      <w:pPr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56A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számú melléklet</w:t>
      </w:r>
    </w:p>
    <w:p w:rsidR="00F656A4" w:rsidRPr="00F656A4" w:rsidRDefault="00F656A4" w:rsidP="00F656A4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656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Harta Nagyközség Német Nemzetiségi Önkormányzat saját bevételeinek, valamint az adósságot keletkeztető ügyleteiből eredő fizetési kötelezettségeinek 2018-2020. évre várható összege</w:t>
      </w:r>
    </w:p>
    <w:p w:rsidR="00F656A4" w:rsidRPr="00F656A4" w:rsidRDefault="00F656A4" w:rsidP="00F656A4">
      <w:pPr>
        <w:spacing w:before="360" w:after="0" w:line="240" w:lineRule="auto"/>
        <w:ind w:left="7799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56A4">
        <w:rPr>
          <w:rFonts w:ascii="Times New Roman" w:eastAsia="Times New Roman" w:hAnsi="Times New Roman" w:cs="Times New Roman"/>
          <w:sz w:val="24"/>
          <w:szCs w:val="24"/>
          <w:lang w:eastAsia="hu-HU"/>
        </w:rPr>
        <w:t>E 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1800"/>
        <w:gridCol w:w="1800"/>
        <w:gridCol w:w="1582"/>
      </w:tblGrid>
      <w:tr w:rsidR="00F656A4" w:rsidRPr="00F656A4" w:rsidTr="00F656A4">
        <w:trPr>
          <w:cantSplit/>
          <w:trHeight w:val="1112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Stabilitási tv. 3.§ (1) bekezdése szerinti adósságot keletkeztető ügylet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2018.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2019.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2020.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Működési hitelek összesen: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Felhalmozási célú hitelek összesen: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Kötvénykibocsátásból származó kötelezettség összesen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Gépjármű célú beszerzési kölcsönszerződés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Adósságszolgálat összesen: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</w:tbl>
    <w:p w:rsidR="00F656A4" w:rsidRPr="00F656A4" w:rsidRDefault="00F656A4" w:rsidP="00F6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656A4" w:rsidRPr="00F656A4" w:rsidRDefault="00F656A4" w:rsidP="00F6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1800"/>
        <w:gridCol w:w="1800"/>
        <w:gridCol w:w="1582"/>
      </w:tblGrid>
      <w:tr w:rsidR="00F656A4" w:rsidRPr="00F656A4" w:rsidTr="00F656A4">
        <w:trPr>
          <w:cantSplit/>
          <w:trHeight w:val="1112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lastRenderedPageBreak/>
              <w:t xml:space="preserve">353/2011. (XII.30.) </w:t>
            </w:r>
            <w:proofErr w:type="spellStart"/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Korm.rendelet</w:t>
            </w:r>
            <w:proofErr w:type="spellEnd"/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2. § (1) bekezdése alapján a </w:t>
            </w:r>
            <w:r w:rsidR="00FB0CF7" w:rsidRPr="00FB0C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Nemzetiségi Önkormányzat</w:t>
            </w: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 xml:space="preserve"> saját bevétele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2018.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2019.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u-HU"/>
              </w:rPr>
              <w:t>2020.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Helyi adóból és a települési adóból származó bevétel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Önkormányzati vagyon és az önkormányzatot megillető vagyoni értékű jog értékesítéséből és hasznosításából származó bevétel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Osztalék, koncessziós díj és hozambevétel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Tárgyi eszköz</w:t>
            </w:r>
            <w:proofErr w:type="gramStart"/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 és</w:t>
            </w:r>
            <w:proofErr w:type="gramEnd"/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az immateriális jószág, részvény, részesedés, vállalat értékesítéséből vagy privatizációból származó bevétel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Bírság-, pótlék- és díjbevétel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Kezesség-, illetve garanciavállalással kapcsolatos megtérülés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Saját bevétel összesen: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  <w:tr w:rsidR="00F656A4" w:rsidRPr="00F656A4" w:rsidTr="00F656A4">
        <w:trPr>
          <w:cantSplit/>
          <w:trHeight w:val="551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Nemzetiségi Önkormányzat adósságszolgálata a saját bevételek arányában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6A4" w:rsidRPr="00F656A4" w:rsidRDefault="00F656A4" w:rsidP="00F65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6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0</w:t>
            </w:r>
          </w:p>
        </w:tc>
      </w:tr>
    </w:tbl>
    <w:p w:rsidR="00F656A4" w:rsidRPr="00F656A4" w:rsidRDefault="00F656A4" w:rsidP="00F656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7795" w:rsidRDefault="00467795" w:rsidP="00467795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</w:pPr>
    </w:p>
    <w:p w:rsidR="00467795" w:rsidRDefault="00467795" w:rsidP="00467795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 xml:space="preserve">                                               6./ </w:t>
      </w: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>Harta Nagyközség Német Nemzetiségi Önkormányzata</w:t>
      </w:r>
    </w:p>
    <w:p w:rsidR="00467795" w:rsidRDefault="00467795" w:rsidP="00467795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  <w:t xml:space="preserve">                                                    2017. évi költségvetésének megállapítása.</w:t>
      </w:r>
    </w:p>
    <w:p w:rsidR="00467795" w:rsidRDefault="00467795" w:rsidP="00467795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lang w:eastAsia="hu-HU"/>
        </w:rPr>
      </w:pPr>
    </w:p>
    <w:p w:rsidR="00467795" w:rsidRDefault="00467795" w:rsidP="00467795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</w:pPr>
      <w:proofErr w:type="spellStart"/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Frőhlich</w:t>
      </w:r>
      <w:proofErr w:type="spellEnd"/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 xml:space="preserve"> Henrikné elnök:</w:t>
      </w:r>
    </w:p>
    <w:p w:rsidR="00FC0FE3" w:rsidRDefault="00DE6909" w:rsidP="00DE6909">
      <w:pPr>
        <w:tabs>
          <w:tab w:val="left" w:pos="2625"/>
        </w:tabs>
        <w:suppressAutoHyphens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DE6909">
        <w:rPr>
          <w:rStyle w:val="Hiperhivatkozs"/>
          <w:rFonts w:ascii="Times New Roman" w:hAnsi="Times New Roman" w:cs="Times New Roman"/>
          <w:sz w:val="24"/>
          <w:szCs w:val="24"/>
        </w:rPr>
        <w:t>A vonatkozó jogszabályoknak megfelelően elkészült és írásban kiküldésre került a nemzetiségi önkormányzat</w:t>
      </w:r>
      <w:r w:rsidR="00FC0FE3">
        <w:rPr>
          <w:rStyle w:val="Hiperhivatkozs"/>
          <w:rFonts w:ascii="Times New Roman" w:hAnsi="Times New Roman" w:cs="Times New Roman"/>
          <w:sz w:val="24"/>
          <w:szCs w:val="24"/>
        </w:rPr>
        <w:t xml:space="preserve"> és az általa irányított költségvetési intézmények, így a Ráday Pál Általános </w:t>
      </w:r>
      <w:proofErr w:type="gramStart"/>
      <w:r w:rsidR="00FC0FE3">
        <w:rPr>
          <w:rStyle w:val="Hiperhivatkozs"/>
          <w:rFonts w:ascii="Times New Roman" w:hAnsi="Times New Roman" w:cs="Times New Roman"/>
          <w:sz w:val="24"/>
          <w:szCs w:val="24"/>
        </w:rPr>
        <w:t xml:space="preserve">Iskola </w:t>
      </w:r>
      <w:r w:rsidRPr="00DE6909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="00FC0FE3">
        <w:rPr>
          <w:rStyle w:val="Hiperhivatkozs"/>
          <w:rFonts w:ascii="Times New Roman" w:hAnsi="Times New Roman" w:cs="Times New Roman"/>
          <w:sz w:val="24"/>
          <w:szCs w:val="24"/>
        </w:rPr>
        <w:t xml:space="preserve"> és</w:t>
      </w:r>
      <w:proofErr w:type="gramEnd"/>
      <w:r w:rsidR="00FC0FE3">
        <w:rPr>
          <w:rStyle w:val="Hiperhivatkozs"/>
          <w:rFonts w:ascii="Times New Roman" w:hAnsi="Times New Roman" w:cs="Times New Roman"/>
          <w:sz w:val="24"/>
          <w:szCs w:val="24"/>
        </w:rPr>
        <w:t xml:space="preserve"> a Ha</w:t>
      </w:r>
      <w:r w:rsidR="00FC0FE3" w:rsidRPr="00FC0FE3">
        <w:rPr>
          <w:rFonts w:ascii="Times New Roman" w:hAnsi="Times New Roman" w:cs="Times New Roman"/>
          <w:sz w:val="24"/>
          <w:szCs w:val="24"/>
        </w:rPr>
        <w:t xml:space="preserve">rtai Hétszínvirág Óvoda és Egységes </w:t>
      </w:r>
      <w:proofErr w:type="spellStart"/>
      <w:r w:rsidR="00FC0FE3" w:rsidRPr="00FC0FE3">
        <w:rPr>
          <w:rFonts w:ascii="Times New Roman" w:hAnsi="Times New Roman" w:cs="Times New Roman"/>
          <w:sz w:val="24"/>
          <w:szCs w:val="24"/>
        </w:rPr>
        <w:t>Óvoda-Bölcsőde</w:t>
      </w:r>
      <w:proofErr w:type="spellEnd"/>
      <w:r w:rsidR="00FC0FE3">
        <w:rPr>
          <w:rFonts w:ascii="Times New Roman" w:hAnsi="Times New Roman" w:cs="Times New Roman"/>
          <w:sz w:val="24"/>
          <w:szCs w:val="24"/>
        </w:rPr>
        <w:t xml:space="preserve"> </w:t>
      </w:r>
      <w:r w:rsidRPr="00DE6909">
        <w:rPr>
          <w:rStyle w:val="Hiperhivatkozs"/>
          <w:rFonts w:ascii="Times New Roman" w:hAnsi="Times New Roman" w:cs="Times New Roman"/>
          <w:sz w:val="24"/>
          <w:szCs w:val="24"/>
        </w:rPr>
        <w:t>költségvetési határozat-tervezete.</w:t>
      </w:r>
      <w:r w:rsidR="00FC0FE3">
        <w:rPr>
          <w:rStyle w:val="Hiperhivatkozs"/>
          <w:rFonts w:ascii="Times New Roman" w:hAnsi="Times New Roman" w:cs="Times New Roman"/>
          <w:sz w:val="24"/>
          <w:szCs w:val="24"/>
        </w:rPr>
        <w:t xml:space="preserve"> </w:t>
      </w:r>
      <w:r w:rsidR="004B69DF">
        <w:rPr>
          <w:rStyle w:val="Hiperhivatkozs"/>
          <w:rFonts w:ascii="Times New Roman" w:hAnsi="Times New Roman" w:cs="Times New Roman"/>
          <w:sz w:val="24"/>
          <w:szCs w:val="24"/>
        </w:rPr>
        <w:t>A költségvetésben az önkormányzat és az intézmények bevételei és kiadásai elkülönülnek egymástól.</w:t>
      </w:r>
      <w:r w:rsidR="00422B97">
        <w:rPr>
          <w:rStyle w:val="Hiperhivatkozs"/>
          <w:rFonts w:ascii="Times New Roman" w:hAnsi="Times New Roman" w:cs="Times New Roman"/>
          <w:sz w:val="24"/>
          <w:szCs w:val="24"/>
        </w:rPr>
        <w:t xml:space="preserve"> A német nemzetiségi önkormányzat költségvetési bevétele az önként vállalt, a kötelező, illetve állami feladatokból tevődik össze. Egyéb működési célú támogatások: a nemzetiségi önkormányzat működési támogatása, iskola állami támogatása, óvoda állami támogatása, Harta Nagyközség Önkormányzat hozzájárulása az óvodai feladatokhoz, Dunatetétlen Önkormányzat hozzájárulása az óvodai feladatokhoz. Költségvetési maradvány: a tavalyi évi költségvetési maradvány. Az önkormányzat kiadása a dologi kiadások, ellátottak pénzbeli juttatásai, egyesületek, alapítványok részére biztosított támogatások, a tartalékok előirányzata, valamint finanszírozási kiadásként kell szerepeltetni a</w:t>
      </w:r>
      <w:r w:rsidR="00B11C0F">
        <w:rPr>
          <w:rStyle w:val="Hiperhivatkozs"/>
          <w:rFonts w:ascii="Times New Roman" w:hAnsi="Times New Roman" w:cs="Times New Roman"/>
          <w:sz w:val="24"/>
          <w:szCs w:val="24"/>
        </w:rPr>
        <w:t xml:space="preserve">z intézmények feladatellátásához nyújtott kiadásokat. Az iskola bevételeit a költségvetési bevételek, a finanszírozási bevételek, a szolgáltatás ellenértéke – busz bérbeadása – ellátási díjak – a tavalyi évről áthúzódó iskolai gyermekétkeztetés és a zeneiskola </w:t>
      </w:r>
      <w:r w:rsidR="00FB0CF7">
        <w:rPr>
          <w:rStyle w:val="Hiperhivatkozs"/>
          <w:rFonts w:ascii="Times New Roman" w:hAnsi="Times New Roman" w:cs="Times New Roman"/>
          <w:sz w:val="24"/>
          <w:szCs w:val="24"/>
        </w:rPr>
        <w:t xml:space="preserve">térítési díjai - kiszámlázott </w:t>
      </w:r>
      <w:r w:rsidR="00B11C0F">
        <w:rPr>
          <w:rStyle w:val="Hiperhivatkozs"/>
          <w:rFonts w:ascii="Times New Roman" w:hAnsi="Times New Roman" w:cs="Times New Roman"/>
          <w:sz w:val="24"/>
          <w:szCs w:val="24"/>
        </w:rPr>
        <w:t xml:space="preserve">ÁFA, kamat bevétel és egyéb működési bevételek adják ki. A kiadási oldalt pedig a működési és felhalmozási kiadások adják ki. Az óvoda bevételét és kiadását szintén a működési és finanszírozási bevételek, illetve kiadások teszik ki. A nemzetiségi </w:t>
      </w:r>
      <w:r w:rsidR="00B11C0F">
        <w:rPr>
          <w:rStyle w:val="Hiperhivatkozs"/>
          <w:rFonts w:ascii="Times New Roman" w:hAnsi="Times New Roman" w:cs="Times New Roman"/>
          <w:sz w:val="24"/>
          <w:szCs w:val="24"/>
        </w:rPr>
        <w:lastRenderedPageBreak/>
        <w:t>ö</w:t>
      </w:r>
      <w:r w:rsidR="00FB0CF7">
        <w:rPr>
          <w:rStyle w:val="Hiperhivatkozs"/>
          <w:rFonts w:ascii="Times New Roman" w:hAnsi="Times New Roman" w:cs="Times New Roman"/>
          <w:sz w:val="24"/>
          <w:szCs w:val="24"/>
        </w:rPr>
        <w:t xml:space="preserve">nkormányzatnak nincs adósságot </w:t>
      </w:r>
      <w:r w:rsidR="00B11C0F">
        <w:rPr>
          <w:rStyle w:val="Hiperhivatkozs"/>
          <w:rFonts w:ascii="Times New Roman" w:hAnsi="Times New Roman" w:cs="Times New Roman"/>
          <w:sz w:val="24"/>
          <w:szCs w:val="24"/>
        </w:rPr>
        <w:t>keletkeztető ügyleteiből eredő fizetési kötelezettsége</w:t>
      </w:r>
      <w:r w:rsidR="00645BBF">
        <w:rPr>
          <w:rStyle w:val="Hiperhivatkozs"/>
          <w:rFonts w:ascii="Times New Roman" w:hAnsi="Times New Roman" w:cs="Times New Roman"/>
          <w:sz w:val="24"/>
          <w:szCs w:val="24"/>
        </w:rPr>
        <w:t>, az intézményeket megillető állami támogatásokat az nemzetiségi önkormányzat igényli meg, többéves kihatással járó döntésekkel kapcsolatos kötelezettségvállalást sem az önkormányzat, sem az intézmények nem terveznek. Ugyancsak nem tervezik a közvetett támogatások nyújtását sem.</w:t>
      </w:r>
    </w:p>
    <w:p w:rsidR="00DE6909" w:rsidRPr="00DE6909" w:rsidRDefault="00DE6909" w:rsidP="00DE6909">
      <w:pPr>
        <w:tabs>
          <w:tab w:val="left" w:pos="2625"/>
        </w:tabs>
        <w:suppressAutoHyphens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sz w:val="24"/>
          <w:szCs w:val="24"/>
        </w:rPr>
        <w:t>Összességében megállapítható, hogy a nemzetiségi önkormányzat</w:t>
      </w:r>
      <w:r w:rsidR="00645BBF">
        <w:rPr>
          <w:rStyle w:val="Hiperhivatkozs"/>
          <w:rFonts w:ascii="Times New Roman" w:hAnsi="Times New Roman" w:cs="Times New Roman"/>
          <w:sz w:val="24"/>
          <w:szCs w:val="24"/>
        </w:rPr>
        <w:t xml:space="preserve"> és az általa irány</w:t>
      </w:r>
      <w:r w:rsidR="00FB0CF7">
        <w:rPr>
          <w:rStyle w:val="Hiperhivatkozs"/>
          <w:rFonts w:ascii="Times New Roman" w:hAnsi="Times New Roman" w:cs="Times New Roman"/>
          <w:sz w:val="24"/>
          <w:szCs w:val="24"/>
        </w:rPr>
        <w:t xml:space="preserve">ított költségvetési intézmények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2017. évi költségvetése bevételi és kiadási oldalról is megalapozott, jól megtervezett, stabil.</w:t>
      </w:r>
      <w:r w:rsidR="00645BBF">
        <w:rPr>
          <w:rStyle w:val="Hiperhivatkozs"/>
          <w:rFonts w:ascii="Times New Roman" w:hAnsi="Times New Roman" w:cs="Times New Roman"/>
          <w:sz w:val="24"/>
          <w:szCs w:val="24"/>
        </w:rPr>
        <w:t xml:space="preserve"> Elmondható, hogy Harta Nagyközség Önkormányzata és a Német Nemzetiségi Önkormányzat és az intézmények együttműködése is példaértékű. </w:t>
      </w:r>
    </w:p>
    <w:p w:rsidR="00DE6909" w:rsidRDefault="00DE6909" w:rsidP="00DE6909">
      <w:pPr>
        <w:tabs>
          <w:tab w:val="left" w:pos="2625"/>
        </w:tabs>
        <w:suppressAutoHyphens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DE6909">
        <w:rPr>
          <w:rStyle w:val="Hiperhivatkozs"/>
          <w:rFonts w:ascii="Times New Roman" w:hAnsi="Times New Roman" w:cs="Times New Roman"/>
          <w:sz w:val="24"/>
          <w:szCs w:val="24"/>
        </w:rPr>
        <w:t>Kérte az előterjesztéssel kapcsolatban a hozzászólásokat, véleményeket, kérdéseket.</w:t>
      </w:r>
    </w:p>
    <w:p w:rsidR="00FB0CF7" w:rsidRDefault="00FB0CF7" w:rsidP="00FB0CF7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B0CF7" w:rsidRPr="00F7395D" w:rsidRDefault="00FB0CF7" w:rsidP="00FB0CF7">
      <w:pPr>
        <w:tabs>
          <w:tab w:val="left" w:pos="262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(az előterjesztés a jegyzőkönyv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8</w:t>
      </w:r>
      <w:r w:rsidRPr="00F7395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. számú melléklete)</w:t>
      </w:r>
    </w:p>
    <w:p w:rsidR="00645BBF" w:rsidRDefault="00645BBF" w:rsidP="00DE6909">
      <w:pPr>
        <w:tabs>
          <w:tab w:val="left" w:pos="2625"/>
        </w:tabs>
        <w:suppressAutoHyphens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</w:p>
    <w:p w:rsidR="00645BBF" w:rsidRDefault="007619A0" w:rsidP="00DE6909">
      <w:pPr>
        <w:tabs>
          <w:tab w:val="left" w:pos="2625"/>
        </w:tabs>
        <w:suppressAutoHyphens/>
        <w:spacing w:after="0" w:line="240" w:lineRule="auto"/>
        <w:jc w:val="both"/>
        <w:rPr>
          <w:rStyle w:val="Hiperhivatkozs"/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Hiperhivatkozs"/>
          <w:rFonts w:ascii="Times New Roman" w:hAnsi="Times New Roman" w:cs="Times New Roman"/>
          <w:b/>
          <w:sz w:val="24"/>
          <w:szCs w:val="24"/>
          <w:u w:val="single"/>
        </w:rPr>
        <w:t>Dr. Sárközi Zsolt jegyző:</w:t>
      </w:r>
    </w:p>
    <w:p w:rsidR="008108A0" w:rsidRPr="00FB0CF7" w:rsidRDefault="00FB0CF7" w:rsidP="00DE6909">
      <w:pPr>
        <w:tabs>
          <w:tab w:val="left" w:pos="2625"/>
        </w:tabs>
        <w:suppressAutoHyphens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 w:rsidRPr="00FB0CF7">
        <w:rPr>
          <w:rStyle w:val="Hiperhivatkozs"/>
          <w:rFonts w:ascii="Times New Roman" w:hAnsi="Times New Roman" w:cs="Times New Roman"/>
          <w:sz w:val="24"/>
          <w:szCs w:val="24"/>
        </w:rPr>
        <w:t xml:space="preserve">Kéri a testületet, hogy határozza meg az óvodában és iskolában adható pótlékok mértékét is. </w:t>
      </w:r>
    </w:p>
    <w:p w:rsidR="00431916" w:rsidRDefault="00431916" w:rsidP="00DE6909">
      <w:pPr>
        <w:tabs>
          <w:tab w:val="left" w:pos="2625"/>
        </w:tabs>
        <w:suppressAutoHyphens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sz w:val="24"/>
          <w:szCs w:val="24"/>
        </w:rPr>
        <w:t xml:space="preserve">A pótlékok </w:t>
      </w:r>
      <w:r w:rsidR="00FB0CF7">
        <w:rPr>
          <w:rStyle w:val="Hiperhivatkozs"/>
          <w:rFonts w:ascii="Times New Roman" w:hAnsi="Times New Roman" w:cs="Times New Roman"/>
          <w:sz w:val="24"/>
          <w:szCs w:val="24"/>
        </w:rPr>
        <w:t>„</w:t>
      </w:r>
      <w:proofErr w:type="spellStart"/>
      <w:r w:rsidR="00FB0CF7">
        <w:rPr>
          <w:rStyle w:val="Hiperhivatkozs"/>
          <w:rFonts w:ascii="Times New Roman" w:hAnsi="Times New Roman" w:cs="Times New Roman"/>
          <w:sz w:val="24"/>
          <w:szCs w:val="24"/>
        </w:rPr>
        <w:t>-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tó</w:t>
      </w:r>
      <w:r w:rsidR="00FB0CF7">
        <w:rPr>
          <w:rStyle w:val="Hiperhivatkozs"/>
          <w:rFonts w:ascii="Times New Roman" w:hAnsi="Times New Roman" w:cs="Times New Roman"/>
          <w:sz w:val="24"/>
          <w:szCs w:val="24"/>
        </w:rPr>
        <w:t>l</w:t>
      </w:r>
      <w:r>
        <w:rPr>
          <w:rStyle w:val="Hiperhivatkozs"/>
          <w:rFonts w:ascii="Times New Roman" w:hAnsi="Times New Roman" w:cs="Times New Roman"/>
          <w:sz w:val="24"/>
          <w:szCs w:val="24"/>
        </w:rPr>
        <w:t>-ig</w:t>
      </w:r>
      <w:proofErr w:type="spellEnd"/>
      <w:r w:rsidR="00FB0CF7">
        <w:rPr>
          <w:rStyle w:val="Hiperhivatkozs"/>
          <w:rFonts w:ascii="Times New Roman" w:hAnsi="Times New Roman" w:cs="Times New Roman"/>
          <w:sz w:val="24"/>
          <w:szCs w:val="24"/>
        </w:rPr>
        <w:t>”</w:t>
      </w:r>
      <w:r>
        <w:rPr>
          <w:rStyle w:val="Hiperhivatkozs"/>
          <w:rFonts w:ascii="Times New Roman" w:hAnsi="Times New Roman" w:cs="Times New Roman"/>
          <w:sz w:val="24"/>
          <w:szCs w:val="24"/>
        </w:rPr>
        <w:t xml:space="preserve"> határát a központi jogszabály határozza meg</w:t>
      </w:r>
      <w:r w:rsidR="00FB0CF7">
        <w:rPr>
          <w:rStyle w:val="Hiperhivatkozs"/>
          <w:rFonts w:ascii="Times New Roman" w:hAnsi="Times New Roman" w:cs="Times New Roman"/>
          <w:sz w:val="24"/>
          <w:szCs w:val="24"/>
        </w:rPr>
        <w:t xml:space="preserve">, illetve van olyan pótlék, ahol nincs mozgási lehetőség. Javasolja, hogy a pótlékok a már eddig is alkalmazott mértékben kerüljenek meghatározásra, egyedül a nehéz körülmények között végzett munkáért járó pótlék az, ami eddig nem volt az óvodában alkalmazva, ennek a mértéke 10% </w:t>
      </w:r>
      <w:r w:rsidR="00E95F53">
        <w:rPr>
          <w:rStyle w:val="Hiperhivatkozs"/>
          <w:rFonts w:ascii="Times New Roman" w:hAnsi="Times New Roman" w:cs="Times New Roman"/>
          <w:sz w:val="24"/>
          <w:szCs w:val="24"/>
        </w:rPr>
        <w:t xml:space="preserve">és csak a </w:t>
      </w:r>
      <w:proofErr w:type="spellStart"/>
      <w:r w:rsidR="00E95F53">
        <w:rPr>
          <w:rStyle w:val="Hiperhivatkozs"/>
          <w:rFonts w:ascii="Times New Roman" w:hAnsi="Times New Roman" w:cs="Times New Roman"/>
          <w:sz w:val="24"/>
          <w:szCs w:val="24"/>
        </w:rPr>
        <w:t>dunatetétleni</w:t>
      </w:r>
      <w:proofErr w:type="spellEnd"/>
      <w:r w:rsidR="00E95F53">
        <w:rPr>
          <w:rStyle w:val="Hiperhivatkozs"/>
          <w:rFonts w:ascii="Times New Roman" w:hAnsi="Times New Roman" w:cs="Times New Roman"/>
          <w:sz w:val="24"/>
          <w:szCs w:val="24"/>
        </w:rPr>
        <w:t xml:space="preserve"> tagóvodában alkalmazandó. Mivel a </w:t>
      </w:r>
      <w:proofErr w:type="spellStart"/>
      <w:r w:rsidR="00E95F53">
        <w:rPr>
          <w:rStyle w:val="Hiperhivatkozs"/>
          <w:rFonts w:ascii="Times New Roman" w:hAnsi="Times New Roman" w:cs="Times New Roman"/>
          <w:sz w:val="24"/>
          <w:szCs w:val="24"/>
        </w:rPr>
        <w:t>tagiskiolában</w:t>
      </w:r>
      <w:proofErr w:type="spellEnd"/>
      <w:r w:rsidR="00E95F53">
        <w:rPr>
          <w:rStyle w:val="Hiperhivatkozs"/>
          <w:rFonts w:ascii="Times New Roman" w:hAnsi="Times New Roman" w:cs="Times New Roman"/>
          <w:sz w:val="24"/>
          <w:szCs w:val="24"/>
        </w:rPr>
        <w:t xml:space="preserve"> is a 10% van meghatározva</w:t>
      </w:r>
      <w:proofErr w:type="gramStart"/>
      <w:r w:rsidR="00E95F53">
        <w:rPr>
          <w:rStyle w:val="Hiperhivatkozs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Hiperhivatkozs"/>
          <w:rFonts w:ascii="Times New Roman" w:hAnsi="Times New Roman" w:cs="Times New Roman"/>
          <w:sz w:val="24"/>
          <w:szCs w:val="24"/>
        </w:rPr>
        <w:t xml:space="preserve"> Dunatetétlen</w:t>
      </w:r>
      <w:proofErr w:type="gramEnd"/>
      <w:r>
        <w:rPr>
          <w:rStyle w:val="Hiperhivatkozs"/>
          <w:rFonts w:ascii="Times New Roman" w:hAnsi="Times New Roman" w:cs="Times New Roman"/>
          <w:sz w:val="24"/>
          <w:szCs w:val="24"/>
        </w:rPr>
        <w:t xml:space="preserve"> polgármestere </w:t>
      </w:r>
      <w:r w:rsidR="00E95F53">
        <w:rPr>
          <w:rStyle w:val="Hiperhivatkozs"/>
          <w:rFonts w:ascii="Times New Roman" w:hAnsi="Times New Roman" w:cs="Times New Roman"/>
          <w:sz w:val="24"/>
          <w:szCs w:val="24"/>
        </w:rPr>
        <w:t>javasolja, hogy ez az óvodában is legyen így. Két</w:t>
      </w:r>
      <w:r>
        <w:rPr>
          <w:rStyle w:val="Hiperhivatkozs"/>
          <w:rFonts w:ascii="Times New Roman" w:hAnsi="Times New Roman" w:cs="Times New Roman"/>
          <w:sz w:val="24"/>
          <w:szCs w:val="24"/>
        </w:rPr>
        <w:t xml:space="preserve"> határozatot kell a testületnek hoznia.</w:t>
      </w:r>
    </w:p>
    <w:p w:rsidR="00E95F53" w:rsidRDefault="00E95F53" w:rsidP="00DE6909">
      <w:pPr>
        <w:tabs>
          <w:tab w:val="left" w:pos="2625"/>
        </w:tabs>
        <w:suppressAutoHyphens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Style w:val="Hiperhivatkozs"/>
          <w:rFonts w:ascii="Times New Roman" w:hAnsi="Times New Roman" w:cs="Times New Roman"/>
          <w:sz w:val="24"/>
          <w:szCs w:val="24"/>
        </w:rPr>
        <w:t>Ismertette a pótlékok mértékét.</w:t>
      </w:r>
    </w:p>
    <w:p w:rsidR="00467795" w:rsidRDefault="00467795" w:rsidP="00467795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431916" w:rsidRDefault="00431916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</w:pPr>
      <w:proofErr w:type="spellStart"/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Frőhlich</w:t>
      </w:r>
      <w:proofErr w:type="spellEnd"/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 xml:space="preserve"> Henrikné elnök:</w:t>
      </w:r>
    </w:p>
    <w:p w:rsidR="00431916" w:rsidRDefault="00431916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Ha más vélemény, javaslat, hozzászólás a költségvetéssel kapcsolatban nincs, kéri a képviselőket, hogy aki egyetért a német nemzetiségi önkormányzat 2017. évi költségvetés</w:t>
      </w:r>
      <w:r w:rsidR="00575300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ével, kézfeltartással szavazzon.</w:t>
      </w:r>
    </w:p>
    <w:p w:rsidR="00575300" w:rsidRDefault="00575300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Megállapítja, hogy a képviselő-testület 4 igen szavazattal az alábbi határozatot hozta:</w:t>
      </w:r>
    </w:p>
    <w:p w:rsidR="00575300" w:rsidRDefault="00575300" w:rsidP="00431916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575300" w:rsidRPr="00FB0CF7" w:rsidRDefault="00575300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Szám:</w:t>
      </w:r>
      <w:r w:rsidR="00FB0CF7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</w:t>
      </w:r>
      <w:r w:rsidRPr="00FB0CF7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8/2017.(II.14.) </w:t>
      </w:r>
      <w:proofErr w:type="spellStart"/>
      <w:r w:rsidRPr="00FB0CF7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NNÖ</w:t>
      </w:r>
      <w:proofErr w:type="gramStart"/>
      <w:r w:rsidRPr="00FB0CF7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.h</w:t>
      </w:r>
      <w:proofErr w:type="spellEnd"/>
      <w:proofErr w:type="gramEnd"/>
      <w:r w:rsidRPr="00FB0CF7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</w:t>
      </w:r>
    </w:p>
    <w:p w:rsidR="00575300" w:rsidRDefault="00575300" w:rsidP="00575300">
      <w:pP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Tárgy:</w:t>
      </w:r>
      <w:r w:rsidR="00FB0CF7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</w:t>
      </w: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Harta Nagyközség Német Nemzetiségi Önkormányzat 2017. évi költségvetése.</w:t>
      </w:r>
    </w:p>
    <w:p w:rsidR="00575300" w:rsidRDefault="00575300" w:rsidP="00575300">
      <w:pPr>
        <w:pStyle w:val="Szvegtrzs"/>
        <w:spacing w:before="120"/>
        <w:jc w:val="both"/>
        <w:rPr>
          <w:lang w:val="hu-HU"/>
        </w:rPr>
      </w:pPr>
      <w:r>
        <w:t>Harta Nagyközség Német Nemzetiségi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575300" w:rsidRPr="0082551C" w:rsidRDefault="00575300" w:rsidP="00575300">
      <w:pPr>
        <w:pStyle w:val="Szvegtrzs"/>
        <w:spacing w:after="0"/>
        <w:jc w:val="center"/>
        <w:rPr>
          <w:b/>
          <w:lang w:val="hu-HU"/>
        </w:rPr>
      </w:pPr>
      <w:r w:rsidRPr="0082551C">
        <w:rPr>
          <w:b/>
          <w:lang w:val="hu-HU"/>
        </w:rPr>
        <w:t>I.</w:t>
      </w:r>
    </w:p>
    <w:p w:rsidR="00575300" w:rsidRPr="00575300" w:rsidRDefault="00575300" w:rsidP="00575300">
      <w:pPr>
        <w:spacing w:after="0"/>
        <w:jc w:val="center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A határozat hatálya</w:t>
      </w:r>
    </w:p>
    <w:p w:rsidR="00575300" w:rsidRPr="00575300" w:rsidRDefault="00575300" w:rsidP="00575300">
      <w:pPr>
        <w:spacing w:after="0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határozat hatálya Harta Nagyközség Német Nemzetiségi Önkormányzatára, valamint a Nemzetiségi Önkormányzat által irányított költségvetési szervekre terjed ki.</w:t>
      </w:r>
    </w:p>
    <w:p w:rsidR="00575300" w:rsidRPr="00575300" w:rsidRDefault="00575300" w:rsidP="00575300">
      <w:pPr>
        <w:spacing w:after="0"/>
        <w:jc w:val="center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II.</w:t>
      </w:r>
    </w:p>
    <w:p w:rsidR="00575300" w:rsidRPr="00575300" w:rsidRDefault="00575300" w:rsidP="00575300">
      <w:pPr>
        <w:spacing w:after="0"/>
        <w:jc w:val="center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A költségvetés főösszege</w:t>
      </w:r>
    </w:p>
    <w:p w:rsidR="00575300" w:rsidRPr="00575300" w:rsidRDefault="00575300" w:rsidP="00575300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Képviselő-testület a nemzetiségi önkormányzat 2017. évi</w:t>
      </w:r>
    </w:p>
    <w:p w:rsidR="00575300" w:rsidRPr="00575300" w:rsidRDefault="00575300" w:rsidP="00575300">
      <w:pPr>
        <w:tabs>
          <w:tab w:val="right" w:pos="8222"/>
        </w:tabs>
        <w:spacing w:after="0"/>
        <w:ind w:left="284"/>
        <w:jc w:val="both"/>
        <w:rPr>
          <w:rFonts w:ascii="Times New Roman" w:hAnsi="Times New Roman" w:cs="Times New Roman"/>
        </w:rPr>
      </w:pPr>
      <w:proofErr w:type="gramStart"/>
      <w:r w:rsidRPr="00575300">
        <w:rPr>
          <w:rFonts w:ascii="Times New Roman" w:hAnsi="Times New Roman" w:cs="Times New Roman"/>
          <w:bCs/>
        </w:rPr>
        <w:t>a</w:t>
      </w:r>
      <w:proofErr w:type="gramEnd"/>
      <w:r w:rsidRPr="00575300">
        <w:rPr>
          <w:rFonts w:ascii="Times New Roman" w:hAnsi="Times New Roman" w:cs="Times New Roman"/>
          <w:bCs/>
        </w:rPr>
        <w:t xml:space="preserve">) költségvetési bevételeinek összegét                                      </w:t>
      </w:r>
      <w:r w:rsidRPr="00575300">
        <w:rPr>
          <w:rFonts w:ascii="Times New Roman" w:hAnsi="Times New Roman" w:cs="Times New Roman"/>
          <w:bCs/>
        </w:rPr>
        <w:tab/>
        <w:t xml:space="preserve"> 347.119 E Ft-ban</w:t>
      </w:r>
      <w:r w:rsidRPr="00575300">
        <w:rPr>
          <w:rFonts w:ascii="Times New Roman" w:hAnsi="Times New Roman" w:cs="Times New Roman"/>
          <w:bCs/>
        </w:rPr>
        <w:tab/>
      </w:r>
    </w:p>
    <w:p w:rsidR="00575300" w:rsidRPr="00575300" w:rsidRDefault="00575300" w:rsidP="00575300">
      <w:pPr>
        <w:tabs>
          <w:tab w:val="right" w:pos="8222"/>
        </w:tabs>
        <w:spacing w:after="0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  <w:bCs/>
        </w:rPr>
        <w:t xml:space="preserve">     b) költségvetési kiadásainak </w:t>
      </w:r>
      <w:proofErr w:type="gramStart"/>
      <w:r w:rsidRPr="00575300">
        <w:rPr>
          <w:rFonts w:ascii="Times New Roman" w:hAnsi="Times New Roman" w:cs="Times New Roman"/>
          <w:bCs/>
        </w:rPr>
        <w:t xml:space="preserve">összegét </w:t>
      </w:r>
      <w:r w:rsidRPr="00575300">
        <w:rPr>
          <w:rFonts w:ascii="Times New Roman" w:hAnsi="Times New Roman" w:cs="Times New Roman"/>
          <w:bCs/>
        </w:rPr>
        <w:tab/>
        <w:t xml:space="preserve">  358.</w:t>
      </w:r>
      <w:proofErr w:type="gramEnd"/>
      <w:r w:rsidRPr="00575300">
        <w:rPr>
          <w:rFonts w:ascii="Times New Roman" w:hAnsi="Times New Roman" w:cs="Times New Roman"/>
          <w:bCs/>
        </w:rPr>
        <w:t>178 E Ft-ban</w:t>
      </w:r>
    </w:p>
    <w:p w:rsidR="00575300" w:rsidRPr="00575300" w:rsidRDefault="00575300" w:rsidP="00575300">
      <w:pPr>
        <w:tabs>
          <w:tab w:val="right" w:pos="8222"/>
        </w:tabs>
        <w:spacing w:after="0"/>
        <w:jc w:val="both"/>
        <w:rPr>
          <w:rFonts w:ascii="Times New Roman" w:hAnsi="Times New Roman" w:cs="Times New Roman"/>
          <w:bCs/>
        </w:rPr>
      </w:pPr>
      <w:r w:rsidRPr="00575300">
        <w:rPr>
          <w:rFonts w:ascii="Times New Roman" w:hAnsi="Times New Roman" w:cs="Times New Roman"/>
          <w:bCs/>
        </w:rPr>
        <w:t xml:space="preserve">     c) költségvetési bevételeinek és a kiadások egyenlegét </w:t>
      </w:r>
      <w:r w:rsidRPr="00575300">
        <w:rPr>
          <w:rFonts w:ascii="Times New Roman" w:hAnsi="Times New Roman" w:cs="Times New Roman"/>
          <w:bCs/>
        </w:rPr>
        <w:tab/>
        <w:t>-11.059 E Ft-ban</w:t>
      </w:r>
    </w:p>
    <w:p w:rsidR="00575300" w:rsidRPr="00575300" w:rsidRDefault="00575300" w:rsidP="00575300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         </w:t>
      </w:r>
      <w:proofErr w:type="gramStart"/>
      <w:r w:rsidRPr="00575300">
        <w:rPr>
          <w:rFonts w:ascii="Times New Roman" w:hAnsi="Times New Roman" w:cs="Times New Roman"/>
        </w:rPr>
        <w:t>ebből</w:t>
      </w:r>
      <w:proofErr w:type="gramEnd"/>
      <w:r w:rsidRPr="00575300">
        <w:rPr>
          <w:rFonts w:ascii="Times New Roman" w:hAnsi="Times New Roman" w:cs="Times New Roman"/>
        </w:rPr>
        <w:t>:</w:t>
      </w:r>
    </w:p>
    <w:p w:rsidR="00575300" w:rsidRPr="00575300" w:rsidRDefault="00575300" w:rsidP="00575300">
      <w:pPr>
        <w:tabs>
          <w:tab w:val="right" w:pos="8222"/>
        </w:tabs>
        <w:spacing w:after="0"/>
        <w:ind w:left="705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 1. működési egyenlegét </w:t>
      </w:r>
      <w:r w:rsidRPr="00575300">
        <w:rPr>
          <w:rFonts w:ascii="Times New Roman" w:hAnsi="Times New Roman" w:cs="Times New Roman"/>
        </w:rPr>
        <w:tab/>
        <w:t>-8.212 E Ft-ban</w:t>
      </w:r>
    </w:p>
    <w:p w:rsidR="00575300" w:rsidRPr="00575300" w:rsidRDefault="00575300" w:rsidP="00575300">
      <w:pPr>
        <w:tabs>
          <w:tab w:val="right" w:pos="8222"/>
        </w:tabs>
        <w:spacing w:after="0"/>
        <w:ind w:left="705" w:hanging="705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lastRenderedPageBreak/>
        <w:t xml:space="preserve">             2. felhalmozási egyenlegét </w:t>
      </w:r>
      <w:r w:rsidRPr="00575300">
        <w:rPr>
          <w:rFonts w:ascii="Times New Roman" w:hAnsi="Times New Roman" w:cs="Times New Roman"/>
        </w:rPr>
        <w:tab/>
        <w:t>-2.847 E Ft-ban</w:t>
      </w:r>
    </w:p>
    <w:p w:rsidR="00575300" w:rsidRPr="00575300" w:rsidRDefault="00575300" w:rsidP="00575300">
      <w:pPr>
        <w:tabs>
          <w:tab w:val="right" w:pos="8080"/>
        </w:tabs>
        <w:spacing w:after="0"/>
        <w:ind w:left="705" w:hanging="705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        </w:t>
      </w:r>
      <w:proofErr w:type="gramStart"/>
      <w:r w:rsidRPr="00575300">
        <w:rPr>
          <w:rFonts w:ascii="Times New Roman" w:hAnsi="Times New Roman" w:cs="Times New Roman"/>
        </w:rPr>
        <w:t>állapítja</w:t>
      </w:r>
      <w:proofErr w:type="gramEnd"/>
      <w:r w:rsidRPr="00575300">
        <w:rPr>
          <w:rFonts w:ascii="Times New Roman" w:hAnsi="Times New Roman" w:cs="Times New Roman"/>
        </w:rPr>
        <w:t xml:space="preserve"> meg.</w:t>
      </w:r>
    </w:p>
    <w:p w:rsidR="00575300" w:rsidRPr="00575300" w:rsidRDefault="00575300" w:rsidP="00575300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2.  A Képviselő-testület a nemzetiségi önkormányzat 2017. évi költségvetésének</w:t>
      </w:r>
    </w:p>
    <w:p w:rsidR="00575300" w:rsidRPr="00575300" w:rsidRDefault="00575300" w:rsidP="00575300">
      <w:pPr>
        <w:tabs>
          <w:tab w:val="right" w:pos="8080"/>
        </w:tabs>
        <w:spacing w:after="0"/>
        <w:ind w:left="705" w:hanging="705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  <w:bCs/>
        </w:rPr>
        <w:t xml:space="preserve">          </w:t>
      </w:r>
      <w:proofErr w:type="gramStart"/>
      <w:r w:rsidRPr="00575300">
        <w:rPr>
          <w:rFonts w:ascii="Times New Roman" w:hAnsi="Times New Roman" w:cs="Times New Roman"/>
          <w:bCs/>
        </w:rPr>
        <w:t>a</w:t>
      </w:r>
      <w:proofErr w:type="gramEnd"/>
      <w:r w:rsidRPr="00575300">
        <w:rPr>
          <w:rFonts w:ascii="Times New Roman" w:hAnsi="Times New Roman" w:cs="Times New Roman"/>
          <w:bCs/>
        </w:rPr>
        <w:t xml:space="preserve">) </w:t>
      </w:r>
      <w:r w:rsidRPr="00575300">
        <w:rPr>
          <w:rFonts w:ascii="Times New Roman" w:hAnsi="Times New Roman" w:cs="Times New Roman"/>
        </w:rPr>
        <w:t xml:space="preserve">finanszírozási kiadásait </w:t>
      </w:r>
      <w:r w:rsidRPr="00575300">
        <w:rPr>
          <w:rFonts w:ascii="Times New Roman" w:hAnsi="Times New Roman" w:cs="Times New Roman"/>
        </w:rPr>
        <w:tab/>
        <w:t>0 Ft-ban</w:t>
      </w:r>
    </w:p>
    <w:p w:rsidR="00575300" w:rsidRPr="00575300" w:rsidRDefault="00575300" w:rsidP="00575300">
      <w:pPr>
        <w:tabs>
          <w:tab w:val="right" w:pos="8080"/>
        </w:tabs>
        <w:spacing w:after="0"/>
        <w:ind w:left="705" w:hanging="705"/>
        <w:jc w:val="both"/>
        <w:rPr>
          <w:rFonts w:ascii="Times New Roman" w:hAnsi="Times New Roman" w:cs="Times New Roman"/>
          <w:bCs/>
        </w:rPr>
      </w:pPr>
      <w:r w:rsidRPr="00575300">
        <w:rPr>
          <w:rFonts w:ascii="Times New Roman" w:hAnsi="Times New Roman" w:cs="Times New Roman"/>
          <w:bCs/>
        </w:rPr>
        <w:t xml:space="preserve">           b) kiadási </w:t>
      </w:r>
      <w:proofErr w:type="gramStart"/>
      <w:r w:rsidRPr="00575300">
        <w:rPr>
          <w:rFonts w:ascii="Times New Roman" w:hAnsi="Times New Roman" w:cs="Times New Roman"/>
          <w:bCs/>
        </w:rPr>
        <w:t xml:space="preserve">főösszegét  </w:t>
      </w:r>
      <w:r w:rsidRPr="00575300">
        <w:rPr>
          <w:rFonts w:ascii="Times New Roman" w:hAnsi="Times New Roman" w:cs="Times New Roman"/>
          <w:bCs/>
        </w:rPr>
        <w:tab/>
        <w:t>358.</w:t>
      </w:r>
      <w:proofErr w:type="gramEnd"/>
      <w:r w:rsidRPr="00575300">
        <w:rPr>
          <w:rFonts w:ascii="Times New Roman" w:hAnsi="Times New Roman" w:cs="Times New Roman"/>
          <w:bCs/>
        </w:rPr>
        <w:t>178 E Ft-ban</w:t>
      </w:r>
    </w:p>
    <w:p w:rsidR="00575300" w:rsidRPr="00575300" w:rsidRDefault="00575300" w:rsidP="00575300">
      <w:pPr>
        <w:tabs>
          <w:tab w:val="right" w:pos="8080"/>
        </w:tabs>
        <w:spacing w:after="0"/>
        <w:ind w:left="705" w:hanging="705"/>
        <w:jc w:val="both"/>
        <w:rPr>
          <w:rFonts w:ascii="Times New Roman" w:hAnsi="Times New Roman" w:cs="Times New Roman"/>
          <w:bCs/>
        </w:rPr>
      </w:pPr>
      <w:r w:rsidRPr="00575300">
        <w:rPr>
          <w:rFonts w:ascii="Times New Roman" w:hAnsi="Times New Roman" w:cs="Times New Roman"/>
          <w:bCs/>
        </w:rPr>
        <w:t xml:space="preserve">           c) összesített </w:t>
      </w:r>
      <w:proofErr w:type="gramStart"/>
      <w:r w:rsidRPr="00575300">
        <w:rPr>
          <w:rFonts w:ascii="Times New Roman" w:hAnsi="Times New Roman" w:cs="Times New Roman"/>
          <w:bCs/>
        </w:rPr>
        <w:t xml:space="preserve">hiányát   </w:t>
      </w:r>
      <w:r w:rsidRPr="00575300">
        <w:rPr>
          <w:rFonts w:ascii="Times New Roman" w:hAnsi="Times New Roman" w:cs="Times New Roman"/>
          <w:bCs/>
        </w:rPr>
        <w:tab/>
        <w:t>11</w:t>
      </w:r>
      <w:proofErr w:type="gramEnd"/>
      <w:r w:rsidRPr="00575300">
        <w:rPr>
          <w:rFonts w:ascii="Times New Roman" w:hAnsi="Times New Roman" w:cs="Times New Roman"/>
          <w:bCs/>
        </w:rPr>
        <w:t>.059 E Ft-ban</w:t>
      </w:r>
    </w:p>
    <w:p w:rsidR="00575300" w:rsidRPr="00575300" w:rsidRDefault="00575300" w:rsidP="0057530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 3. A Képviselő-testület az (2) bekezdés c) pontjában szereplő költségvetési hiány finanszírozásának módját az alábbiak szerint hagyja jóvá:</w:t>
      </w:r>
    </w:p>
    <w:p w:rsidR="00575300" w:rsidRPr="00575300" w:rsidRDefault="00575300" w:rsidP="00575300">
      <w:pPr>
        <w:tabs>
          <w:tab w:val="right" w:pos="8364"/>
        </w:tabs>
        <w:spacing w:after="0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          1. költségvetési maradvány működési célú igénybevételével</w:t>
      </w:r>
      <w:r w:rsidRPr="00575300">
        <w:rPr>
          <w:rFonts w:ascii="Times New Roman" w:hAnsi="Times New Roman" w:cs="Times New Roman"/>
        </w:rPr>
        <w:tab/>
        <w:t xml:space="preserve"> 8.212 E Ft-ban</w:t>
      </w:r>
    </w:p>
    <w:p w:rsidR="00575300" w:rsidRPr="00575300" w:rsidRDefault="00575300" w:rsidP="00575300">
      <w:pPr>
        <w:tabs>
          <w:tab w:val="right" w:pos="8364"/>
        </w:tabs>
        <w:spacing w:after="0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          2. költségvetési maradvány felhalmozási célú igénybevételével </w:t>
      </w:r>
      <w:r w:rsidRPr="00575300">
        <w:rPr>
          <w:rFonts w:ascii="Times New Roman" w:hAnsi="Times New Roman" w:cs="Times New Roman"/>
        </w:rPr>
        <w:tab/>
        <w:t>2.847 E Ft-ban</w:t>
      </w:r>
    </w:p>
    <w:p w:rsidR="00575300" w:rsidRPr="00575300" w:rsidRDefault="00575300" w:rsidP="0057530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4.  A Képviselő-testület az intézmények önkormányzati támogatásának előirányzatát 343.200 E Ft-ban állapítja meg.</w:t>
      </w:r>
    </w:p>
    <w:p w:rsidR="00575300" w:rsidRPr="00575300" w:rsidRDefault="00575300" w:rsidP="00575300">
      <w:pPr>
        <w:spacing w:after="0"/>
        <w:jc w:val="center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III.</w:t>
      </w:r>
    </w:p>
    <w:p w:rsidR="00575300" w:rsidRPr="00575300" w:rsidRDefault="00575300" w:rsidP="00575300">
      <w:pPr>
        <w:spacing w:after="0"/>
        <w:jc w:val="center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A költségvetési főösszegek részletezése</w:t>
      </w:r>
    </w:p>
    <w:p w:rsidR="00575300" w:rsidRPr="00575300" w:rsidRDefault="00575300" w:rsidP="0057530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Nemzetiségi Önkormányzat 2017. évi összevont költségvetési mérlegét közgazdasági tagolásban az 1. sz. melléklet tartalmazza.</w:t>
      </w:r>
    </w:p>
    <w:p w:rsidR="00575300" w:rsidRPr="00575300" w:rsidRDefault="00575300" w:rsidP="0057530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Képviselő-testület a Nemzetiségi Önkormányzat 2017. évi költségvetési bevételeit és költségvetési kiadásait előirányzat-csoportok, kiemelt előirányzatok, valamint kötelező feladatok, önként vállalt feladatok, állami feladatok szerinti bontásban a 2. és 3. sz. melléklet szerint hagyja jóvá.</w:t>
      </w:r>
    </w:p>
    <w:p w:rsidR="00575300" w:rsidRPr="00575300" w:rsidRDefault="00575300" w:rsidP="0057530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Képviselő-testület a Hartai Ráday Pál Általános Iskola és Alapfokú Művészeti Iskola 2017. évi költségvetési bevételeit és költségvetési kiadásait előirányzat-csoportok, kiemelt előirányzatok, valamint kötelező feladatok. önként vállalt feladatok, állami feladatok szerinti bontásban a 4. és 5. sz. melléklet szerint hagyja jóvá.</w:t>
      </w:r>
    </w:p>
    <w:p w:rsidR="00575300" w:rsidRPr="00575300" w:rsidRDefault="00575300" w:rsidP="0057530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A Képviselő-testület a Hartai Hétszínvirág Óvoda és Egységes </w:t>
      </w:r>
      <w:proofErr w:type="spellStart"/>
      <w:r w:rsidRPr="00575300">
        <w:rPr>
          <w:rFonts w:ascii="Times New Roman" w:hAnsi="Times New Roman" w:cs="Times New Roman"/>
        </w:rPr>
        <w:t>Óvoda-Bölcsőde</w:t>
      </w:r>
      <w:proofErr w:type="spellEnd"/>
      <w:r w:rsidRPr="00575300">
        <w:rPr>
          <w:rFonts w:ascii="Times New Roman" w:hAnsi="Times New Roman" w:cs="Times New Roman"/>
        </w:rPr>
        <w:t xml:space="preserve"> 2017. évi költségvetési bevételeit és költségvetési kiadásait előirányzat-csoportok, kiemelt előirányzatok, valamint kötelező feladatok. önként vállalt feladatok, állami feladatok szerinti bontásban a 6. és 7. sz. melléklet szerint hagyja jóvá.</w:t>
      </w:r>
    </w:p>
    <w:p w:rsidR="00575300" w:rsidRPr="00575300" w:rsidRDefault="00575300" w:rsidP="0057530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Képviselő-testület a Nemzetiségi Önkormányzat beruházási kiadásainak 2017. évi előirányzatát a 8. sz. melléklet szerint hagyja jóvá.</w:t>
      </w:r>
    </w:p>
    <w:p w:rsidR="00575300" w:rsidRPr="00575300" w:rsidRDefault="00575300" w:rsidP="0057530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Képviselő-testület az Iskola és az Óvoda engedélyezett létszámát a 9. sz. melléklet szerint hagyja jóvá.</w:t>
      </w:r>
    </w:p>
    <w:p w:rsidR="00575300" w:rsidRPr="00575300" w:rsidRDefault="00575300" w:rsidP="0057530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Nemzetiségi Önkormányzat 2017. évi költségvetése közvetett támogatást nem tartalmaz.</w:t>
      </w:r>
    </w:p>
    <w:p w:rsidR="00575300" w:rsidRPr="00575300" w:rsidRDefault="00575300" w:rsidP="00575300">
      <w:pPr>
        <w:spacing w:after="0"/>
        <w:jc w:val="center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II.</w:t>
      </w:r>
    </w:p>
    <w:p w:rsidR="00575300" w:rsidRPr="00575300" w:rsidRDefault="00575300" w:rsidP="00575300">
      <w:pPr>
        <w:spacing w:after="0"/>
        <w:ind w:left="720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A költségvetés készítésére, végrehajtására és módosítására vonatkozó szabályok</w:t>
      </w:r>
    </w:p>
    <w:p w:rsidR="00575300" w:rsidRPr="00575300" w:rsidRDefault="00575300" w:rsidP="00575300">
      <w:pPr>
        <w:pStyle w:val="Szvegtrzsbehzssal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575300">
        <w:rPr>
          <w:sz w:val="22"/>
          <w:szCs w:val="22"/>
        </w:rPr>
        <w:t>A Nemzetiségi Önkormányzat költségvetésének végrehajtásáért az elnök, a könyvvezetéssel kapcsolatos feladatok ellátásáért az együttműködési megállapodásban rögzítettek szerint a jegyző felelős.</w:t>
      </w:r>
    </w:p>
    <w:p w:rsidR="00575300" w:rsidRPr="00575300" w:rsidRDefault="00575300" w:rsidP="00575300">
      <w:pPr>
        <w:pStyle w:val="Szvegtrzsbehzssal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575300">
        <w:rPr>
          <w:sz w:val="22"/>
          <w:szCs w:val="22"/>
        </w:rPr>
        <w:t xml:space="preserve">A Nemzetiségi Önkormányzat bevételeinek és kiadásainak módosításáról, a kiadási előirányzatok közötti átcsoportosításról a képviselő-testület dönthet. </w:t>
      </w:r>
    </w:p>
    <w:p w:rsidR="00575300" w:rsidRPr="00575300" w:rsidRDefault="00575300" w:rsidP="005753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A képviselő-testület – az első negyedév kivételével negyedévenként - szeptember 30-ig - de legkésőbb az éves költségvetési beszámoló elkészítésének határidejéig, december 31-ei hatállyal módosítja a költségvetési határozatát. Ha év közben az Országgyűlés – a Nemzetiségi Önkormányzatot érintő módon – a hozzájárulások, támogatások előirányzatait zárolja, azokat csökkenti, törli, az intézkedés kihirdetését követően haladéktalanul a képviselő-testület elé kell terjeszteni a költségvetési határozat módosítását. </w:t>
      </w:r>
    </w:p>
    <w:p w:rsidR="00575300" w:rsidRPr="00575300" w:rsidRDefault="00575300" w:rsidP="00575300">
      <w:pPr>
        <w:widowControl w:val="0"/>
        <w:numPr>
          <w:ilvl w:val="0"/>
          <w:numId w:val="3"/>
        </w:numPr>
        <w:tabs>
          <w:tab w:val="left" w:pos="4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Képviselő-testület felhatalmazza az elnököt az önkormányzat költségvetési kiadásai kiemelt előirányzatai közötti átcsoportosításra.</w:t>
      </w:r>
    </w:p>
    <w:p w:rsidR="00575300" w:rsidRPr="00575300" w:rsidRDefault="00575300" w:rsidP="00575300">
      <w:pPr>
        <w:widowControl w:val="0"/>
        <w:numPr>
          <w:ilvl w:val="0"/>
          <w:numId w:val="3"/>
        </w:numPr>
        <w:tabs>
          <w:tab w:val="left" w:pos="4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Az intézmények a kiemelt előirányzatai között – jegyző által írásban kijelölt pénzügyi ellenjegyző ellenjegyzésével – átcsoportosítást hajthatnak végre. </w:t>
      </w:r>
    </w:p>
    <w:p w:rsidR="00575300" w:rsidRPr="00575300" w:rsidRDefault="00575300" w:rsidP="0057530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Amennyiben a nemzetiségi önkormányzat év közben a költségvetési határozat készítésekor nem ismert többletbevételhez jut, vagy bevételei a tervezettől elmaradnak, arról az elnök a Képviselő-testületet tájékoztatja.</w:t>
      </w:r>
    </w:p>
    <w:p w:rsidR="00575300" w:rsidRPr="00575300" w:rsidRDefault="00575300" w:rsidP="00575300">
      <w:pPr>
        <w:widowControl w:val="0"/>
        <w:numPr>
          <w:ilvl w:val="0"/>
          <w:numId w:val="3"/>
        </w:numPr>
        <w:tabs>
          <w:tab w:val="left" w:pos="4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 xml:space="preserve">A Képviselő-testület tudomásul veszi, hogy a 2017. évi előirányzatok a 2017. évi költségvetési </w:t>
      </w:r>
      <w:r w:rsidRPr="00575300">
        <w:rPr>
          <w:rFonts w:ascii="Times New Roman" w:hAnsi="Times New Roman" w:cs="Times New Roman"/>
        </w:rPr>
        <w:lastRenderedPageBreak/>
        <w:t>határozat hatálybalépéséig beszedett bevételek és a teljesített kiadások előirányzatait tartalmazzák.</w:t>
      </w:r>
    </w:p>
    <w:p w:rsidR="00575300" w:rsidRPr="00575300" w:rsidRDefault="00575300" w:rsidP="00575300">
      <w:pPr>
        <w:widowControl w:val="0"/>
        <w:numPr>
          <w:ilvl w:val="0"/>
          <w:numId w:val="3"/>
        </w:numPr>
        <w:tabs>
          <w:tab w:val="left" w:pos="4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Az Iskolánál és az Óvodánál a jutalmazásra fordítható és kifizethető összeg nem haladhatja meg a rendszeres személyi juttatások eredeti előirányzatának 15 %-át.</w:t>
      </w:r>
    </w:p>
    <w:p w:rsidR="00575300" w:rsidRPr="00575300" w:rsidRDefault="00575300" w:rsidP="00575300">
      <w:pPr>
        <w:widowControl w:val="0"/>
        <w:numPr>
          <w:ilvl w:val="0"/>
          <w:numId w:val="3"/>
        </w:numPr>
        <w:tabs>
          <w:tab w:val="left" w:pos="4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A Képviselő-testület az Áht. 109. § (6) bekezdésében foglalt felhatalmazás alapján úgy rendelkezik, hogy a Nemzetiségi Önkormányzat és az általa irányított költségvetési szervek, költségvetésének végrehajtása során az alábbi kiadások teljesíthetőek készpénzben:</w:t>
      </w:r>
    </w:p>
    <w:p w:rsidR="00575300" w:rsidRPr="00575300" w:rsidRDefault="00575300" w:rsidP="00575300">
      <w:pPr>
        <w:spacing w:after="0"/>
        <w:ind w:left="1843" w:hanging="992"/>
        <w:jc w:val="both"/>
        <w:rPr>
          <w:rFonts w:ascii="Times New Roman" w:hAnsi="Times New Roman" w:cs="Times New Roman"/>
        </w:rPr>
      </w:pPr>
      <w:proofErr w:type="gramStart"/>
      <w:r w:rsidRPr="00575300">
        <w:rPr>
          <w:rFonts w:ascii="Times New Roman" w:hAnsi="Times New Roman" w:cs="Times New Roman"/>
        </w:rPr>
        <w:t>a</w:t>
      </w:r>
      <w:proofErr w:type="gramEnd"/>
      <w:r w:rsidRPr="00575300">
        <w:rPr>
          <w:rFonts w:ascii="Times New Roman" w:hAnsi="Times New Roman" w:cs="Times New Roman"/>
        </w:rPr>
        <w:t>)  jogszabályban meghatározott szociális vagy gyermekvédelmi pénzbeli ellátás,</w:t>
      </w:r>
    </w:p>
    <w:p w:rsidR="00575300" w:rsidRPr="00575300" w:rsidRDefault="00575300" w:rsidP="00575300">
      <w:pPr>
        <w:spacing w:after="0"/>
        <w:ind w:left="1134" w:hanging="283"/>
        <w:jc w:val="both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b</w:t>
      </w:r>
      <w:proofErr w:type="gramStart"/>
      <w:r w:rsidRPr="00575300">
        <w:rPr>
          <w:rFonts w:ascii="Times New Roman" w:hAnsi="Times New Roman" w:cs="Times New Roman"/>
        </w:rPr>
        <w:t>)  a</w:t>
      </w:r>
      <w:proofErr w:type="gramEnd"/>
      <w:r w:rsidRPr="00575300">
        <w:rPr>
          <w:rFonts w:ascii="Times New Roman" w:hAnsi="Times New Roman" w:cs="Times New Roman"/>
        </w:rPr>
        <w:t xml:space="preserve"> jogszabályi előírások rendelkezése alapján személyi juttatás körében</w:t>
      </w:r>
    </w:p>
    <w:p w:rsidR="00575300" w:rsidRPr="00575300" w:rsidRDefault="00575300" w:rsidP="00575300">
      <w:pPr>
        <w:spacing w:after="0"/>
        <w:ind w:left="2835" w:hanging="992"/>
        <w:jc w:val="both"/>
        <w:rPr>
          <w:rFonts w:ascii="Times New Roman" w:hAnsi="Times New Roman" w:cs="Times New Roman"/>
        </w:rPr>
      </w:pPr>
      <w:proofErr w:type="spellStart"/>
      <w:r w:rsidRPr="00575300">
        <w:rPr>
          <w:rFonts w:ascii="Times New Roman" w:hAnsi="Times New Roman" w:cs="Times New Roman"/>
        </w:rPr>
        <w:t>ba</w:t>
      </w:r>
      <w:proofErr w:type="spellEnd"/>
      <w:r w:rsidRPr="00575300">
        <w:rPr>
          <w:rFonts w:ascii="Times New Roman" w:hAnsi="Times New Roman" w:cs="Times New Roman"/>
        </w:rPr>
        <w:t>) rendszeres és nem rendszeres személyi juttatás,</w:t>
      </w:r>
    </w:p>
    <w:p w:rsidR="00575300" w:rsidRPr="00575300" w:rsidRDefault="00575300" w:rsidP="00575300">
      <w:pPr>
        <w:spacing w:after="0"/>
        <w:ind w:left="2835" w:hanging="992"/>
        <w:jc w:val="both"/>
        <w:rPr>
          <w:rFonts w:ascii="Times New Roman" w:hAnsi="Times New Roman" w:cs="Times New Roman"/>
        </w:rPr>
      </w:pPr>
      <w:proofErr w:type="spellStart"/>
      <w:r w:rsidRPr="00575300">
        <w:rPr>
          <w:rFonts w:ascii="Times New Roman" w:hAnsi="Times New Roman" w:cs="Times New Roman"/>
        </w:rPr>
        <w:t>bb</w:t>
      </w:r>
      <w:proofErr w:type="spellEnd"/>
      <w:r w:rsidRPr="00575300">
        <w:rPr>
          <w:rFonts w:ascii="Times New Roman" w:hAnsi="Times New Roman" w:cs="Times New Roman"/>
        </w:rPr>
        <w:t>) külső személyi juttatás,</w:t>
      </w:r>
    </w:p>
    <w:p w:rsidR="00575300" w:rsidRPr="00575300" w:rsidRDefault="00575300" w:rsidP="005753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843" w:hanging="992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készpénzelőleg,</w:t>
      </w:r>
    </w:p>
    <w:p w:rsidR="00575300" w:rsidRPr="00575300" w:rsidRDefault="00575300" w:rsidP="005753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843" w:hanging="992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postai kézbesítés,</w:t>
      </w:r>
    </w:p>
    <w:p w:rsidR="00575300" w:rsidRPr="00575300" w:rsidRDefault="00575300" w:rsidP="005753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843" w:hanging="992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utazási költségtérítés, bérlet,</w:t>
      </w:r>
    </w:p>
    <w:p w:rsidR="00575300" w:rsidRPr="00575300" w:rsidRDefault="00575300" w:rsidP="005753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843" w:hanging="992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természetes személy részére pénzbeli kártalanítás vagy kártérítés,</w:t>
      </w:r>
    </w:p>
    <w:p w:rsidR="00575300" w:rsidRPr="00575300" w:rsidRDefault="00575300" w:rsidP="005753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843" w:hanging="992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számlázott szellemi tevékenység,</w:t>
      </w:r>
    </w:p>
    <w:p w:rsidR="00575300" w:rsidRPr="00575300" w:rsidRDefault="00575300" w:rsidP="005753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843" w:hanging="992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jogcímtől függetlenül 200 E Ft összegig kifizetés,</w:t>
      </w:r>
    </w:p>
    <w:p w:rsidR="00575300" w:rsidRPr="00575300" w:rsidRDefault="00575300" w:rsidP="005753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843" w:hanging="992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ellátottak részére személyi térítési díj visszafizetése,</w:t>
      </w:r>
    </w:p>
    <w:p w:rsidR="00575300" w:rsidRPr="00575300" w:rsidRDefault="00575300" w:rsidP="0057530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843" w:hanging="992"/>
        <w:jc w:val="both"/>
        <w:textAlignment w:val="baseline"/>
        <w:rPr>
          <w:rFonts w:ascii="Times New Roman" w:hAnsi="Times New Roman" w:cs="Times New Roman"/>
        </w:rPr>
      </w:pPr>
      <w:r w:rsidRPr="00575300">
        <w:rPr>
          <w:rFonts w:ascii="Times New Roman" w:hAnsi="Times New Roman" w:cs="Times New Roman"/>
        </w:rPr>
        <w:t>ellátottak egyéb pénzbeli juttatása</w:t>
      </w:r>
    </w:p>
    <w:p w:rsidR="00575300" w:rsidRPr="00575300" w:rsidRDefault="00575300" w:rsidP="00575300">
      <w:pPr>
        <w:spacing w:after="0"/>
        <w:jc w:val="center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III.</w:t>
      </w:r>
    </w:p>
    <w:p w:rsidR="00575300" w:rsidRPr="00575300" w:rsidRDefault="00575300" w:rsidP="00575300">
      <w:pPr>
        <w:spacing w:after="0"/>
        <w:jc w:val="center"/>
        <w:rPr>
          <w:rFonts w:ascii="Times New Roman" w:hAnsi="Times New Roman" w:cs="Times New Roman"/>
          <w:b/>
        </w:rPr>
      </w:pPr>
      <w:r w:rsidRPr="00575300">
        <w:rPr>
          <w:rFonts w:ascii="Times New Roman" w:hAnsi="Times New Roman" w:cs="Times New Roman"/>
          <w:b/>
        </w:rPr>
        <w:t>Záró rendelkezések</w:t>
      </w:r>
    </w:p>
    <w:p w:rsidR="00575300" w:rsidRPr="00575300" w:rsidRDefault="00575300" w:rsidP="00575300">
      <w:pPr>
        <w:pStyle w:val="Szvegtrzsbehzssal"/>
        <w:spacing w:after="0"/>
        <w:ind w:left="142" w:hanging="142"/>
        <w:jc w:val="both"/>
        <w:rPr>
          <w:sz w:val="22"/>
          <w:szCs w:val="22"/>
        </w:rPr>
      </w:pPr>
      <w:r w:rsidRPr="00575300">
        <w:rPr>
          <w:sz w:val="22"/>
          <w:szCs w:val="22"/>
        </w:rPr>
        <w:tab/>
        <w:t xml:space="preserve">E határozat kihirdetése napján lép hatályba, rendelkezéseit </w:t>
      </w:r>
      <w:r w:rsidRPr="00575300">
        <w:rPr>
          <w:sz w:val="22"/>
          <w:szCs w:val="22"/>
          <w:lang w:val="hu-HU"/>
        </w:rPr>
        <w:t>2017</w:t>
      </w:r>
      <w:r w:rsidRPr="00575300">
        <w:rPr>
          <w:sz w:val="22"/>
          <w:szCs w:val="22"/>
        </w:rPr>
        <w:t>. január 1-től kell alkalmazni.</w:t>
      </w:r>
    </w:p>
    <w:p w:rsidR="00E95F53" w:rsidRDefault="00E95F53" w:rsidP="00E95F53">
      <w:pPr>
        <w:pStyle w:val="Szvegtrzsbehzssal"/>
        <w:spacing w:after="0"/>
        <w:ind w:left="0"/>
        <w:jc w:val="center"/>
        <w:rPr>
          <w:i/>
          <w:lang w:val="hu-HU"/>
        </w:rPr>
      </w:pPr>
    </w:p>
    <w:p w:rsidR="00E95F53" w:rsidRDefault="00E95F53" w:rsidP="00E95F53">
      <w:pPr>
        <w:pStyle w:val="Szvegtrzsbehzssal"/>
        <w:spacing w:after="0"/>
        <w:ind w:left="0"/>
        <w:jc w:val="center"/>
        <w:rPr>
          <w:i/>
          <w:lang w:val="hu-HU"/>
        </w:rPr>
      </w:pPr>
      <w:r w:rsidRPr="00F7395D">
        <w:rPr>
          <w:i/>
          <w:lang w:val="hu-HU"/>
        </w:rPr>
        <w:t xml:space="preserve">(a határozat mellékletei a jegyzőkönyv </w:t>
      </w:r>
      <w:r>
        <w:rPr>
          <w:i/>
          <w:lang w:val="hu-HU"/>
        </w:rPr>
        <w:t>9</w:t>
      </w:r>
      <w:r w:rsidRPr="00F7395D">
        <w:rPr>
          <w:i/>
          <w:lang w:val="hu-HU"/>
        </w:rPr>
        <w:t>. számú melléklete)</w:t>
      </w:r>
    </w:p>
    <w:p w:rsidR="00FB0CF7" w:rsidRDefault="00FB0CF7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</w:pPr>
    </w:p>
    <w:p w:rsidR="00575300" w:rsidRDefault="00575300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</w:pPr>
      <w:proofErr w:type="spellStart"/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Frőhlich</w:t>
      </w:r>
      <w:proofErr w:type="spellEnd"/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 xml:space="preserve"> Henrikné elnök:</w:t>
      </w:r>
    </w:p>
    <w:p w:rsidR="00E95F53" w:rsidRDefault="00E95F53" w:rsidP="00E95F53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Kérte, hogy aki egyetért az óvodában alkalmazandó pótlékok mértékével, kézfeltartással szavazzon.</w:t>
      </w:r>
    </w:p>
    <w:p w:rsidR="00E95F53" w:rsidRDefault="00E95F53" w:rsidP="00E95F53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A képviselő-testület 4 igen szavazattal az alábbi határozatot hozta:</w:t>
      </w:r>
    </w:p>
    <w:p w:rsidR="00E95F53" w:rsidRDefault="00E95F53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</w:pPr>
    </w:p>
    <w:p w:rsidR="00575300" w:rsidRPr="00D9564A" w:rsidRDefault="00575300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Szám:</w:t>
      </w:r>
      <w:r w:rsid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</w:t>
      </w:r>
      <w:r w:rsidRP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9/2017.(II.14.) </w:t>
      </w:r>
      <w:proofErr w:type="spellStart"/>
      <w:r w:rsidRP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NNÖ</w:t>
      </w:r>
      <w:proofErr w:type="gramStart"/>
      <w:r w:rsidRP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.h</w:t>
      </w:r>
      <w:proofErr w:type="spellEnd"/>
      <w:proofErr w:type="gramEnd"/>
      <w:r w:rsidRP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</w:t>
      </w:r>
    </w:p>
    <w:p w:rsidR="00B61F7C" w:rsidRDefault="00575300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Tárgy:</w:t>
      </w:r>
      <w:r w:rsidR="00E95F53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A Hartai Hétszínvirág Óvoda és Egységes Óvoda intézményben alkalmazandó pótlékok meghatározása </w:t>
      </w:r>
    </w:p>
    <w:p w:rsidR="00E95F53" w:rsidRDefault="00E95F53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E95F53" w:rsidRDefault="00E95F53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A Képviselő-testület a Hartai Hétszínvirág Óvoda és Egységes Óvoda intézményben alkalmazandó pótlékokat a nemzeti köznevelésről szóló törvény 8. sz. melléklete alapján az alábbiak szerint határozza meg:</w:t>
      </w:r>
    </w:p>
    <w:p w:rsidR="00D9564A" w:rsidRDefault="00D9564A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564A" w:rsidTr="00D9564A">
        <w:tc>
          <w:tcPr>
            <w:tcW w:w="4606" w:type="dxa"/>
          </w:tcPr>
          <w:p w:rsidR="00D9564A" w:rsidRP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</w:pPr>
            <w:r w:rsidRPr="00D9564A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  <w:t>A pótlék megnevezése</w:t>
            </w:r>
          </w:p>
        </w:tc>
        <w:tc>
          <w:tcPr>
            <w:tcW w:w="4606" w:type="dxa"/>
          </w:tcPr>
          <w:p w:rsidR="00D9564A" w:rsidRPr="00D9564A" w:rsidRDefault="00D9564A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</w:pPr>
            <w:r w:rsidRPr="00D9564A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  <w:t>A pótlék mértéke</w:t>
            </w: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  <w:t xml:space="preserve"> az illetményalap %-ában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intézményvezetői</w:t>
            </w:r>
          </w:p>
        </w:tc>
        <w:tc>
          <w:tcPr>
            <w:tcW w:w="4606" w:type="dxa"/>
          </w:tcPr>
          <w:p w:rsidR="00D9564A" w:rsidRDefault="00753735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40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munkaközösség-vezetői</w:t>
            </w:r>
          </w:p>
        </w:tc>
        <w:tc>
          <w:tcPr>
            <w:tcW w:w="4606" w:type="dxa"/>
          </w:tcPr>
          <w:p w:rsidR="00D9564A" w:rsidRDefault="00753735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5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intézményvezető-helyettesi</w:t>
            </w:r>
          </w:p>
        </w:tc>
        <w:tc>
          <w:tcPr>
            <w:tcW w:w="4606" w:type="dxa"/>
          </w:tcPr>
          <w:p w:rsidR="00D9564A" w:rsidRDefault="00753735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20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606" w:type="dxa"/>
          </w:tcPr>
          <w:p w:rsidR="00D9564A" w:rsidRDefault="00D9564A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10</w:t>
            </w:r>
          </w:p>
        </w:tc>
      </w:tr>
      <w:tr w:rsidR="00D9564A" w:rsidTr="00D9564A">
        <w:tc>
          <w:tcPr>
            <w:tcW w:w="4606" w:type="dxa"/>
          </w:tcPr>
          <w:p w:rsidR="00D9564A" w:rsidRPr="00E95F53" w:rsidRDefault="00D9564A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ehéz körülmények között végzett munkáért járó</w:t>
            </w:r>
          </w:p>
        </w:tc>
        <w:tc>
          <w:tcPr>
            <w:tcW w:w="4606" w:type="dxa"/>
          </w:tcPr>
          <w:p w:rsidR="00D9564A" w:rsidRDefault="00D9564A" w:rsidP="00575300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10</w:t>
            </w:r>
          </w:p>
        </w:tc>
      </w:tr>
    </w:tbl>
    <w:p w:rsidR="00D9564A" w:rsidRDefault="00D9564A" w:rsidP="00575300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D9564A" w:rsidRPr="00B61F7C" w:rsidRDefault="00D9564A" w:rsidP="00D9564A">
      <w:pPr>
        <w:widowControl w:val="0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Pr="00B61F7C">
        <w:rPr>
          <w:rFonts w:ascii="Times New Roman" w:hAnsi="Times New Roman" w:cs="Times New Roman"/>
          <w:b/>
          <w:color w:val="000000"/>
          <w:sz w:val="24"/>
          <w:szCs w:val="24"/>
        </w:rPr>
        <w:t>Felelős:</w:t>
      </w:r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F7C">
        <w:rPr>
          <w:rFonts w:ascii="Times New Roman" w:hAnsi="Times New Roman" w:cs="Times New Roman"/>
          <w:color w:val="000000"/>
          <w:sz w:val="24"/>
          <w:szCs w:val="24"/>
        </w:rPr>
        <w:t>Frőhlich</w:t>
      </w:r>
      <w:proofErr w:type="spellEnd"/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Henrikné, elnök</w:t>
      </w: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                          </w:t>
      </w:r>
      <w:r w:rsidRPr="00B61F7C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 xml:space="preserve">Határidő: </w:t>
      </w:r>
      <w:r w:rsidRPr="00B61F7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folyamatos</w:t>
      </w: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</w:pPr>
      <w:proofErr w:type="spellStart"/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Frőhlich</w:t>
      </w:r>
      <w:proofErr w:type="spellEnd"/>
      <w:r w:rsidRPr="00467795"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 xml:space="preserve"> Henrikné elnök:</w:t>
      </w: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Kérte, hogy aki egyetért az iskolában alkalmazandó pótlékok mértékével, kézfeltartással szavazzon.</w:t>
      </w: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A képviselő-testület 4 igen szavazattal az alábbi határozatot hozta:</w:t>
      </w: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</w:pPr>
    </w:p>
    <w:p w:rsidR="00D9564A" w:rsidRP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 w:rsidRPr="009D5FBA">
        <w:rPr>
          <w:rFonts w:ascii="Times New Roman" w:eastAsia="Droid Sans Fallback" w:hAnsi="Times New Roman" w:cs="Times New Roman"/>
          <w:b/>
          <w:bCs/>
          <w:color w:val="000000"/>
          <w:kern w:val="1"/>
          <w:sz w:val="24"/>
          <w:szCs w:val="24"/>
          <w:u w:val="single"/>
          <w:lang w:eastAsia="hu-HU"/>
        </w:rPr>
        <w:t>Szám:</w:t>
      </w: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10</w:t>
      </w:r>
      <w:r w:rsidRP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/2017.(II.14.) </w:t>
      </w:r>
      <w:proofErr w:type="spellStart"/>
      <w:r w:rsidRP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NNÖ</w:t>
      </w:r>
      <w:proofErr w:type="gramStart"/>
      <w:r w:rsidRP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.h</w:t>
      </w:r>
      <w:proofErr w:type="spellEnd"/>
      <w:proofErr w:type="gramEnd"/>
      <w:r w:rsidRPr="00D9564A"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.</w:t>
      </w: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b/>
          <w:color w:val="000000"/>
          <w:kern w:val="1"/>
          <w:sz w:val="24"/>
          <w:szCs w:val="24"/>
          <w:u w:val="single"/>
          <w:lang w:eastAsia="hu-HU"/>
        </w:rPr>
        <w:t>Tárgy:</w:t>
      </w: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 xml:space="preserve"> A Hartai Ráday Pál Általános Iskola és Alapfokú Művészeti Iskola intézményben alkalmazandó pótlékok meghatározása </w:t>
      </w: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  <w:t>A képviselő-testület a Hartai Ráday Pál Általános Iskola és Alapfokú Művészeti Iskola intézményben alkalmazandó pótlékokat a nemzeti köznevelésről szóló törvény 8. sz. melléklete alapján az alábbiak szerint határozza meg:</w:t>
      </w:r>
    </w:p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9564A" w:rsidTr="00D9564A">
        <w:tc>
          <w:tcPr>
            <w:tcW w:w="4606" w:type="dxa"/>
          </w:tcPr>
          <w:p w:rsidR="00D9564A" w:rsidRP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</w:pPr>
            <w:r w:rsidRPr="00D9564A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  <w:t>A pótlék megnevezése</w:t>
            </w:r>
          </w:p>
        </w:tc>
        <w:tc>
          <w:tcPr>
            <w:tcW w:w="4606" w:type="dxa"/>
          </w:tcPr>
          <w:p w:rsidR="00D9564A" w:rsidRP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</w:pPr>
            <w:r w:rsidRPr="00D9564A"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  <w:t>A pótlék mértéke</w:t>
            </w:r>
            <w:r>
              <w:rPr>
                <w:rFonts w:ascii="Times New Roman" w:eastAsia="Droid Sans Fallback" w:hAnsi="Times New Roman" w:cs="Times New Roman"/>
                <w:b/>
                <w:color w:val="000000"/>
                <w:kern w:val="1"/>
                <w:sz w:val="24"/>
                <w:szCs w:val="24"/>
                <w:lang w:eastAsia="hu-HU"/>
              </w:rPr>
              <w:t xml:space="preserve"> az illetményalap %-ában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intézményvezetői</w:t>
            </w:r>
          </w:p>
        </w:tc>
        <w:tc>
          <w:tcPr>
            <w:tcW w:w="4606" w:type="dxa"/>
          </w:tcPr>
          <w:p w:rsidR="00D9564A" w:rsidRDefault="00753735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70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osztályfőnöki</w:t>
            </w:r>
          </w:p>
        </w:tc>
        <w:tc>
          <w:tcPr>
            <w:tcW w:w="4606" w:type="dxa"/>
          </w:tcPr>
          <w:p w:rsidR="00D9564A" w:rsidRDefault="00753735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15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munkaközösség-vezetői</w:t>
            </w:r>
          </w:p>
        </w:tc>
        <w:tc>
          <w:tcPr>
            <w:tcW w:w="4606" w:type="dxa"/>
          </w:tcPr>
          <w:p w:rsidR="00D9564A" w:rsidRDefault="00753735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10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intézményvezető-helyettesi</w:t>
            </w:r>
          </w:p>
        </w:tc>
        <w:tc>
          <w:tcPr>
            <w:tcW w:w="4606" w:type="dxa"/>
          </w:tcPr>
          <w:p w:rsidR="00D9564A" w:rsidRDefault="00753735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30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nemzetiség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</w:p>
        </w:tc>
        <w:tc>
          <w:tcPr>
            <w:tcW w:w="4606" w:type="dxa"/>
          </w:tcPr>
          <w:p w:rsid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10</w:t>
            </w:r>
          </w:p>
        </w:tc>
      </w:tr>
      <w:tr w:rsidR="00D9564A" w:rsidTr="00D9564A">
        <w:tc>
          <w:tcPr>
            <w:tcW w:w="4606" w:type="dxa"/>
          </w:tcPr>
          <w:p w:rsid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gyógypedagógiai</w:t>
            </w:r>
          </w:p>
        </w:tc>
        <w:tc>
          <w:tcPr>
            <w:tcW w:w="4606" w:type="dxa"/>
          </w:tcPr>
          <w:p w:rsidR="00D9564A" w:rsidRDefault="00753735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5</w:t>
            </w:r>
          </w:p>
        </w:tc>
      </w:tr>
      <w:tr w:rsidR="00D9564A" w:rsidTr="00D9564A">
        <w:tc>
          <w:tcPr>
            <w:tcW w:w="4606" w:type="dxa"/>
          </w:tcPr>
          <w:p w:rsidR="00D9564A" w:rsidRPr="00E95F53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</w:t>
            </w:r>
            <w:r w:rsidRPr="00E95F5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ehéz körülmények között végzett munkáért járó</w:t>
            </w:r>
          </w:p>
        </w:tc>
        <w:tc>
          <w:tcPr>
            <w:tcW w:w="4606" w:type="dxa"/>
          </w:tcPr>
          <w:p w:rsidR="00D9564A" w:rsidRDefault="00D9564A" w:rsidP="00D9564A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</w:pPr>
            <w:r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hu-HU"/>
              </w:rPr>
              <w:t>10</w:t>
            </w:r>
          </w:p>
        </w:tc>
      </w:tr>
    </w:tbl>
    <w:p w:rsidR="00D9564A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</w:p>
    <w:p w:rsidR="00D9564A" w:rsidRPr="00B61F7C" w:rsidRDefault="00D9564A" w:rsidP="00D9564A">
      <w:pPr>
        <w:widowControl w:val="0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 w:rsidRPr="00B61F7C">
        <w:rPr>
          <w:rFonts w:ascii="Times New Roman" w:hAnsi="Times New Roman" w:cs="Times New Roman"/>
          <w:b/>
          <w:color w:val="000000"/>
          <w:sz w:val="24"/>
          <w:szCs w:val="24"/>
        </w:rPr>
        <w:t>Felelős:</w:t>
      </w:r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1F7C">
        <w:rPr>
          <w:rFonts w:ascii="Times New Roman" w:hAnsi="Times New Roman" w:cs="Times New Roman"/>
          <w:color w:val="000000"/>
          <w:sz w:val="24"/>
          <w:szCs w:val="24"/>
        </w:rPr>
        <w:t>Frőhlich</w:t>
      </w:r>
      <w:proofErr w:type="spellEnd"/>
      <w:r w:rsidRPr="00B61F7C">
        <w:rPr>
          <w:rFonts w:ascii="Times New Roman" w:hAnsi="Times New Roman" w:cs="Times New Roman"/>
          <w:color w:val="000000"/>
          <w:sz w:val="24"/>
          <w:szCs w:val="24"/>
        </w:rPr>
        <w:t xml:space="preserve"> Henrikné, elnök</w:t>
      </w:r>
    </w:p>
    <w:p w:rsidR="00D9564A" w:rsidRPr="00E95F53" w:rsidRDefault="00D9564A" w:rsidP="00D9564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Droid Sans Fallback" w:hAnsi="Times New Roman" w:cs="Times New Roman"/>
          <w:color w:val="000000"/>
          <w:kern w:val="1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ab/>
        <w:t xml:space="preserve">                                    </w:t>
      </w:r>
      <w:r w:rsidRPr="00B61F7C">
        <w:rPr>
          <w:rFonts w:ascii="Times New Roman" w:hAnsi="Times New Roman" w:cs="Times New Roman"/>
          <w:b/>
          <w:color w:val="000000"/>
          <w:sz w:val="24"/>
          <w:szCs w:val="24"/>
          <w:lang w:eastAsia="hu-HU"/>
        </w:rPr>
        <w:t xml:space="preserve">Határidő: </w:t>
      </w:r>
      <w:r w:rsidRPr="00B61F7C">
        <w:rPr>
          <w:rFonts w:ascii="Times New Roman" w:hAnsi="Times New Roman" w:cs="Times New Roman"/>
          <w:color w:val="000000"/>
          <w:sz w:val="24"/>
          <w:szCs w:val="24"/>
          <w:lang w:eastAsia="hu-HU"/>
        </w:rPr>
        <w:t>folyamatos</w:t>
      </w:r>
    </w:p>
    <w:p w:rsidR="00575300" w:rsidRDefault="00575300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5300" w:rsidRPr="00607844" w:rsidRDefault="00575300" w:rsidP="00575300">
      <w:pPr>
        <w:spacing w:after="0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44">
        <w:rPr>
          <w:rFonts w:ascii="Times New Roman" w:hAnsi="Times New Roman" w:cs="Times New Roman"/>
          <w:b/>
          <w:sz w:val="24"/>
          <w:szCs w:val="24"/>
        </w:rPr>
        <w:t>7</w:t>
      </w:r>
      <w:r w:rsidRPr="0060784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07844">
        <w:rPr>
          <w:rFonts w:ascii="Times New Roman" w:hAnsi="Times New Roman" w:cs="Times New Roman"/>
          <w:b/>
          <w:sz w:val="24"/>
          <w:szCs w:val="24"/>
        </w:rPr>
        <w:t xml:space="preserve">/  </w:t>
      </w:r>
      <w:r w:rsidRPr="00607844">
        <w:rPr>
          <w:rFonts w:ascii="Times New Roman" w:hAnsi="Times New Roman" w:cs="Times New Roman"/>
          <w:b/>
          <w:color w:val="000000"/>
          <w:sz w:val="24"/>
          <w:szCs w:val="24"/>
          <w:u w:color="000000"/>
        </w:rPr>
        <w:t>Egyéb ügyek.</w:t>
      </w:r>
    </w:p>
    <w:p w:rsidR="00575300" w:rsidRPr="00607844" w:rsidRDefault="00575300" w:rsidP="005753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8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07844">
        <w:rPr>
          <w:rFonts w:ascii="Times New Roman" w:hAnsi="Times New Roman" w:cs="Times New Roman"/>
          <w:b/>
          <w:sz w:val="24"/>
          <w:szCs w:val="24"/>
        </w:rPr>
        <w:tab/>
      </w:r>
      <w:r w:rsidRPr="00607844">
        <w:rPr>
          <w:rFonts w:ascii="Times New Roman" w:hAnsi="Times New Roman" w:cs="Times New Roman"/>
          <w:b/>
          <w:sz w:val="24"/>
          <w:szCs w:val="24"/>
        </w:rPr>
        <w:tab/>
      </w:r>
      <w:r w:rsidRPr="00607844">
        <w:rPr>
          <w:rFonts w:ascii="Times New Roman" w:hAnsi="Times New Roman" w:cs="Times New Roman"/>
          <w:b/>
          <w:sz w:val="24"/>
          <w:szCs w:val="24"/>
        </w:rPr>
        <w:tab/>
      </w:r>
      <w:r w:rsidRPr="00607844">
        <w:rPr>
          <w:rFonts w:ascii="Times New Roman" w:hAnsi="Times New Roman" w:cs="Times New Roman"/>
          <w:b/>
          <w:sz w:val="24"/>
          <w:szCs w:val="24"/>
        </w:rPr>
        <w:tab/>
        <w:t xml:space="preserve">      Előadó: </w:t>
      </w:r>
      <w:proofErr w:type="spellStart"/>
      <w:r w:rsidRPr="00607844">
        <w:rPr>
          <w:rFonts w:ascii="Times New Roman" w:hAnsi="Times New Roman" w:cs="Times New Roman"/>
          <w:b/>
          <w:sz w:val="24"/>
          <w:szCs w:val="24"/>
        </w:rPr>
        <w:t>Frőhlich</w:t>
      </w:r>
      <w:proofErr w:type="spellEnd"/>
      <w:r w:rsidRPr="00607844">
        <w:rPr>
          <w:rFonts w:ascii="Times New Roman" w:hAnsi="Times New Roman" w:cs="Times New Roman"/>
          <w:b/>
          <w:sz w:val="24"/>
          <w:szCs w:val="24"/>
        </w:rPr>
        <w:t xml:space="preserve"> Henrikné elnök</w:t>
      </w:r>
    </w:p>
    <w:p w:rsidR="00575300" w:rsidRPr="00607844" w:rsidRDefault="00575300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5300" w:rsidRPr="00607844" w:rsidRDefault="00575300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07844">
        <w:rPr>
          <w:rFonts w:ascii="Times New Roman" w:hAnsi="Times New Roman" w:cs="Times New Roman"/>
          <w:b/>
          <w:sz w:val="24"/>
          <w:szCs w:val="24"/>
          <w:u w:val="single"/>
        </w:rPr>
        <w:t>Frőhlich</w:t>
      </w:r>
      <w:proofErr w:type="spellEnd"/>
      <w:r w:rsidRPr="00607844">
        <w:rPr>
          <w:rFonts w:ascii="Times New Roman" w:hAnsi="Times New Roman" w:cs="Times New Roman"/>
          <w:b/>
          <w:sz w:val="24"/>
          <w:szCs w:val="24"/>
          <w:u w:val="single"/>
        </w:rPr>
        <w:t xml:space="preserve"> Henrikné elnök</w:t>
      </w:r>
      <w:r w:rsidR="00607844" w:rsidRPr="0060784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07844" w:rsidRDefault="00607844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nemzetiségi önkormányzat 1.300.000,- Ft  intézményfenntartói kiegészítő támogatásban részesül, melynek közzétételére ünnepélyes keretek között a Parlamentben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fog sor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kerülni. Az ünnepségre február 28-án kerül sor, melyre Ritter Imre német nemzetiségi szószóló küldte a meghívót. Az ünnepségen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Frőhlich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Henrikné elnök, Frei Lászlóné iskolaigazgató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Tupcsiáné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Szabados Magdolna óvodavezető vesz részt. </w:t>
      </w:r>
    </w:p>
    <w:p w:rsidR="00607844" w:rsidRDefault="00607844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07844" w:rsidRDefault="00607844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Tupcsiáné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Szabados Magdolna óvodavezető:</w:t>
      </w:r>
    </w:p>
    <w:p w:rsidR="00607844" w:rsidRDefault="00607844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Kalló Jánosné nemzetiségi óvodapedagógus szeptember 6-tól nyugdíjas lesz, ő az az óvónő, aki 40 évet dolgozott le itt a hartai óvodában, nagy és hasznos munkát végzett ez idő alatt. Szakmai tudását nemcsak az óvodában kamatoztatta, </w:t>
      </w:r>
      <w:r w:rsidR="000E2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német nemzetiségi hagyományokat ismerve, azokat művelve segített a hagyományőrző csoportnak. Az ő </w:t>
      </w:r>
      <w:proofErr w:type="gramStart"/>
      <w:r w:rsidR="000E2565">
        <w:rPr>
          <w:rFonts w:ascii="Times New Roman" w:eastAsia="Times New Roman" w:hAnsi="Times New Roman" w:cs="Times New Roman"/>
          <w:sz w:val="24"/>
          <w:szCs w:val="24"/>
          <w:lang w:eastAsia="zh-CN"/>
        </w:rPr>
        <w:t>tolmácsolásában  mondókák</w:t>
      </w:r>
      <w:proofErr w:type="gramEnd"/>
      <w:r w:rsidR="000E25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énekek CD felvételére került sor, táncosként </w:t>
      </w:r>
      <w:r w:rsidR="009F5061">
        <w:rPr>
          <w:rFonts w:ascii="Times New Roman" w:eastAsia="Times New Roman" w:hAnsi="Times New Roman" w:cs="Times New Roman"/>
          <w:sz w:val="24"/>
          <w:szCs w:val="24"/>
          <w:lang w:eastAsia="zh-CN"/>
        </w:rPr>
        <w:t>fellépett több hagyományőrző rendezvényen. Véleménye szerint a hartai hagyományok őrzésében végzett lelkiismeretes és odaadó munkásságáért köszönetet és valamilyen elismerést érdemel. Itt nem anyagi, inkább erkölcsi elismerésre gondol.</w:t>
      </w:r>
    </w:p>
    <w:p w:rsidR="009F5061" w:rsidRDefault="009F5061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F5061" w:rsidRDefault="009F5061" w:rsidP="009F5061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Frőhlich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Henrik képviselő:</w:t>
      </w:r>
    </w:p>
    <w:p w:rsidR="009F5061" w:rsidRDefault="009F5061" w:rsidP="009F5061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nemzetiségi önkormányzat például a</w:t>
      </w:r>
      <w:r w:rsidR="00AB556D">
        <w:rPr>
          <w:rFonts w:ascii="Times New Roman" w:hAnsi="Times New Roman" w:cs="Times New Roman"/>
          <w:sz w:val="24"/>
          <w:szCs w:val="24"/>
        </w:rPr>
        <w:t>lapíthatna</w:t>
      </w:r>
      <w:r>
        <w:rPr>
          <w:rFonts w:ascii="Times New Roman" w:hAnsi="Times New Roman" w:cs="Times New Roman"/>
          <w:sz w:val="24"/>
          <w:szCs w:val="24"/>
        </w:rPr>
        <w:t xml:space="preserve"> Hartai Német Nemzetiségért dí</w:t>
      </w:r>
      <w:r w:rsidR="00AB556D">
        <w:rPr>
          <w:rFonts w:ascii="Times New Roman" w:hAnsi="Times New Roman" w:cs="Times New Roman"/>
          <w:sz w:val="24"/>
          <w:szCs w:val="24"/>
        </w:rPr>
        <w:t>jat és ezzel a</w:t>
      </w:r>
      <w:r>
        <w:rPr>
          <w:rFonts w:ascii="Times New Roman" w:hAnsi="Times New Roman" w:cs="Times New Roman"/>
          <w:sz w:val="24"/>
          <w:szCs w:val="24"/>
        </w:rPr>
        <w:t xml:space="preserve"> címmel tüntethetné ki.</w:t>
      </w:r>
    </w:p>
    <w:p w:rsidR="009F5061" w:rsidRDefault="009F5061" w:rsidP="009F5061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061" w:rsidRDefault="009F5061" w:rsidP="009F5061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Dolle</w:t>
      </w:r>
      <w:r w:rsidRPr="009F5061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9F5061">
        <w:rPr>
          <w:rFonts w:ascii="Times New Roman" w:hAnsi="Times New Roman" w:cs="Times New Roman"/>
          <w:b/>
          <w:sz w:val="24"/>
          <w:szCs w:val="24"/>
          <w:u w:val="single"/>
        </w:rPr>
        <w:t>tein László képviselő:</w:t>
      </w:r>
    </w:p>
    <w:p w:rsidR="009F5061" w:rsidRDefault="009F5061" w:rsidP="009F5061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Véleménye szerint az önkormányzat által adományozható „Hartáért”, vagy „Harta díszpolgára” kitüntető díjat kell adományozni.</w:t>
      </w:r>
    </w:p>
    <w:p w:rsidR="009F5061" w:rsidRPr="009F5061" w:rsidRDefault="009F5061" w:rsidP="009F5061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4D2" w:rsidRPr="009914D2" w:rsidRDefault="009914D2" w:rsidP="009914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spellStart"/>
      <w:r w:rsidRPr="00991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Frőhlich</w:t>
      </w:r>
      <w:proofErr w:type="spellEnd"/>
      <w:r w:rsidRPr="009914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Henrikné elnök:</w:t>
      </w:r>
    </w:p>
    <w:p w:rsidR="009914D2" w:rsidRPr="009914D2" w:rsidRDefault="00AB556D" w:rsidP="00991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Úgy gondolja, hogy akkor ezt a kérdést még át kell beszélni. </w:t>
      </w:r>
      <w:r w:rsid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Az ülésen t</w:t>
      </w:r>
      <w:r w:rsidR="009914D2"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ovábbi kérdés, hozzászólás, vélemény a jelenlévők részéről nem volt, megköszöni az ülésen való részvételt és munkát, az ülést 1</w:t>
      </w:r>
      <w:r w:rsid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9,0</w:t>
      </w:r>
      <w:r w:rsidR="009914D2"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0 órakor bezárja.</w:t>
      </w:r>
    </w:p>
    <w:p w:rsidR="009914D2" w:rsidRPr="009914D2" w:rsidRDefault="009914D2" w:rsidP="00991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14D2" w:rsidRPr="009914D2" w:rsidRDefault="009914D2" w:rsidP="00991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kmf</w:t>
      </w:r>
      <w:proofErr w:type="spellEnd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9914D2" w:rsidRPr="009914D2" w:rsidRDefault="009914D2" w:rsidP="00991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14D2" w:rsidRPr="009914D2" w:rsidRDefault="009914D2" w:rsidP="00991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</w:p>
    <w:p w:rsidR="009914D2" w:rsidRPr="009914D2" w:rsidRDefault="009914D2" w:rsidP="00991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14D2" w:rsidRPr="009914D2" w:rsidRDefault="009914D2" w:rsidP="00991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proofErr w:type="spellStart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Frőhlich</w:t>
      </w:r>
      <w:proofErr w:type="spellEnd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Henrikné                                        </w:t>
      </w:r>
      <w:proofErr w:type="spellStart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Kaiber</w:t>
      </w:r>
      <w:proofErr w:type="spellEnd"/>
      <w:proofErr w:type="gramEnd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Henrik</w:t>
      </w:r>
    </w:p>
    <w:p w:rsidR="009914D2" w:rsidRPr="009914D2" w:rsidRDefault="009914D2" w:rsidP="009914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proofErr w:type="gramStart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>elnök</w:t>
      </w:r>
      <w:proofErr w:type="gramEnd"/>
      <w:r w:rsidRPr="009914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elnök-helyettes</w:t>
      </w:r>
    </w:p>
    <w:p w:rsidR="009F5061" w:rsidRPr="00607844" w:rsidRDefault="009F5061" w:rsidP="009D5FBA">
      <w:pPr>
        <w:tabs>
          <w:tab w:val="left" w:pos="26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9F5061" w:rsidRPr="0060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15BBD"/>
    <w:multiLevelType w:val="hybridMultilevel"/>
    <w:tmpl w:val="C40A62D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2C30B9"/>
    <w:multiLevelType w:val="hybridMultilevel"/>
    <w:tmpl w:val="6E8ED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5C5F"/>
    <w:multiLevelType w:val="hybridMultilevel"/>
    <w:tmpl w:val="D4F8BC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80A5A"/>
    <w:multiLevelType w:val="hybridMultilevel"/>
    <w:tmpl w:val="48601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F68D4"/>
    <w:multiLevelType w:val="hybridMultilevel"/>
    <w:tmpl w:val="61743358"/>
    <w:lvl w:ilvl="0" w:tplc="FE84D27E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41"/>
    <w:rsid w:val="000C4632"/>
    <w:rsid w:val="000E2565"/>
    <w:rsid w:val="003D48D6"/>
    <w:rsid w:val="00422B97"/>
    <w:rsid w:val="00431916"/>
    <w:rsid w:val="00467795"/>
    <w:rsid w:val="004B69DF"/>
    <w:rsid w:val="00526C2A"/>
    <w:rsid w:val="00575300"/>
    <w:rsid w:val="00607844"/>
    <w:rsid w:val="00645BBF"/>
    <w:rsid w:val="006461C8"/>
    <w:rsid w:val="006C4312"/>
    <w:rsid w:val="00753735"/>
    <w:rsid w:val="007619A0"/>
    <w:rsid w:val="007E70C4"/>
    <w:rsid w:val="008108A0"/>
    <w:rsid w:val="00923221"/>
    <w:rsid w:val="009914D2"/>
    <w:rsid w:val="009D5FBA"/>
    <w:rsid w:val="009F5061"/>
    <w:rsid w:val="00AB556D"/>
    <w:rsid w:val="00B11C0F"/>
    <w:rsid w:val="00B5337E"/>
    <w:rsid w:val="00B61F7C"/>
    <w:rsid w:val="00BA7907"/>
    <w:rsid w:val="00BE0B41"/>
    <w:rsid w:val="00D14AD3"/>
    <w:rsid w:val="00D9564A"/>
    <w:rsid w:val="00DA633A"/>
    <w:rsid w:val="00DD0F15"/>
    <w:rsid w:val="00DE6909"/>
    <w:rsid w:val="00E95F53"/>
    <w:rsid w:val="00EC0EF4"/>
    <w:rsid w:val="00F656A4"/>
    <w:rsid w:val="00F7395D"/>
    <w:rsid w:val="00F92141"/>
    <w:rsid w:val="00F974FE"/>
    <w:rsid w:val="00FB0CF7"/>
    <w:rsid w:val="00FC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1EEA-EEE4-4B62-83F1-60D515BF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C2A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rsid w:val="009D5FBA"/>
    <w:pPr>
      <w:suppressAutoHyphens/>
      <w:spacing w:after="120" w:line="240" w:lineRule="auto"/>
    </w:pPr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9D5FBA"/>
    <w:rPr>
      <w:rFonts w:ascii="Times New Roman" w:eastAsia="Times New Roman" w:hAnsi="Times New Roman" w:cs="Times New Roman"/>
      <w:bCs/>
      <w:sz w:val="24"/>
      <w:szCs w:val="24"/>
      <w:lang w:val="x-none" w:eastAsia="ar-SA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D5FBA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D5FBA"/>
    <w:rPr>
      <w:rFonts w:ascii="Times New Roman" w:eastAsia="Lucida Sans Unicode" w:hAnsi="Times New Roman" w:cs="Times New Roman"/>
      <w:kern w:val="3"/>
      <w:sz w:val="24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6461C8"/>
    <w:pPr>
      <w:ind w:left="720"/>
      <w:contextualSpacing/>
    </w:pPr>
  </w:style>
  <w:style w:type="paragraph" w:styleId="lfej">
    <w:name w:val="header"/>
    <w:basedOn w:val="Norml"/>
    <w:link w:val="lfejChar"/>
    <w:rsid w:val="0046779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rsid w:val="004677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rsid w:val="00DE6909"/>
    <w:rPr>
      <w:strike w:val="0"/>
      <w:dstrike w:val="0"/>
      <w:color w:val="000000"/>
      <w:u w:val="non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656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656A4"/>
  </w:style>
  <w:style w:type="table" w:styleId="Rcsostblzat">
    <w:name w:val="Table Grid"/>
    <w:basedOn w:val="Normltblzat"/>
    <w:uiPriority w:val="39"/>
    <w:rsid w:val="00D9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3252</Words>
  <Characters>22443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0021</cp:lastModifiedBy>
  <cp:revision>5</cp:revision>
  <cp:lastPrinted>2017-03-16T12:33:00Z</cp:lastPrinted>
  <dcterms:created xsi:type="dcterms:W3CDTF">2017-04-15T09:29:00Z</dcterms:created>
  <dcterms:modified xsi:type="dcterms:W3CDTF">2017-04-24T14:07:00Z</dcterms:modified>
</cp:coreProperties>
</file>