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035" w:rsidRDefault="005A7035" w:rsidP="00617BAA">
      <w:pPr>
        <w:jc w:val="both"/>
      </w:pPr>
    </w:p>
    <w:p w:rsidR="00E50F13" w:rsidRPr="00E50F13" w:rsidRDefault="00E50F13" w:rsidP="00E50F13">
      <w:pPr>
        <w:tabs>
          <w:tab w:val="center" w:pos="4536"/>
          <w:tab w:val="right" w:pos="9072"/>
        </w:tabs>
        <w:spacing w:line="259" w:lineRule="auto"/>
        <w:jc w:val="both"/>
        <w:rPr>
          <w:rFonts w:eastAsiaTheme="minorHAnsi"/>
          <w:b/>
          <w:bCs/>
          <w:color w:val="333333"/>
        </w:rPr>
      </w:pPr>
      <w:r w:rsidRPr="00E50F13">
        <w:rPr>
          <w:rFonts w:eastAsiaTheme="minorHAnsi"/>
          <w:b/>
          <w:bCs/>
          <w:noProof/>
          <w:color w:val="333333"/>
          <w:lang w:eastAsia="hu-H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51E68D48" wp14:editId="14C6DCA0">
                <wp:simplePos x="0" y="0"/>
                <wp:positionH relativeFrom="column">
                  <wp:posOffset>3200400</wp:posOffset>
                </wp:positionH>
                <wp:positionV relativeFrom="paragraph">
                  <wp:posOffset>-73025</wp:posOffset>
                </wp:positionV>
                <wp:extent cx="2596515" cy="948055"/>
                <wp:effectExtent l="0" t="3175" r="3810" b="127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6515" cy="948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50F13" w:rsidRDefault="00E50F13" w:rsidP="00E50F13">
                            <w:r>
                              <w:rPr>
                                <w:noProof/>
                                <w:sz w:val="20"/>
                                <w:szCs w:val="20"/>
                                <w:lang w:eastAsia="hu-HU"/>
                              </w:rPr>
                              <w:drawing>
                                <wp:inline distT="0" distB="0" distL="0" distR="0" wp14:anchorId="0B82D2D3" wp14:editId="34DEA173">
                                  <wp:extent cx="2409825" cy="847725"/>
                                  <wp:effectExtent l="0" t="0" r="9525" b="9525"/>
                                  <wp:docPr id="1" name="Kép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409825" cy="847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FFFF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E68D48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252pt;margin-top:-5.75pt;width:204.45pt;height:74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" stroked="f">
                <v:textbox inset="0,0,0,0">
                  <w:txbxContent>
                    <w:p w:rsidR="00E50F13" w:rsidRDefault="00E50F13" w:rsidP="00E50F13">
                      <w:r>
                        <w:rPr>
                          <w:noProof/>
                          <w:sz w:val="20"/>
                          <w:szCs w:val="20"/>
                          <w:lang w:eastAsia="hu-HU"/>
                        </w:rPr>
                        <w:drawing>
                          <wp:inline distT="0" distB="0" distL="0" distR="0" wp14:anchorId="0B82D2D3" wp14:editId="34DEA173">
                            <wp:extent cx="2409825" cy="847725"/>
                            <wp:effectExtent l="0" t="0" r="9525" b="9525"/>
                            <wp:docPr id="1" name="Kép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409825" cy="84772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1D0FA5">
        <w:rPr>
          <w:rFonts w:eastAsiaTheme="minorHAnsi"/>
          <w:b/>
          <w:bCs/>
          <w:color w:val="333333"/>
        </w:rPr>
        <w:t xml:space="preserve">Harta Nagyközség </w:t>
      </w:r>
      <w:r w:rsidRPr="00E50F13">
        <w:rPr>
          <w:rFonts w:eastAsiaTheme="minorHAnsi"/>
          <w:b/>
          <w:bCs/>
          <w:color w:val="333333"/>
        </w:rPr>
        <w:t>Önkormányzat</w:t>
      </w:r>
      <w:r w:rsidR="001D0FA5">
        <w:rPr>
          <w:rFonts w:eastAsiaTheme="minorHAnsi"/>
          <w:b/>
          <w:bCs/>
          <w:color w:val="333333"/>
        </w:rPr>
        <w:t>a</w:t>
      </w:r>
    </w:p>
    <w:p w:rsidR="00E50F13" w:rsidRPr="00E50F13" w:rsidRDefault="00E50F13" w:rsidP="00E50F13">
      <w:pPr>
        <w:tabs>
          <w:tab w:val="center" w:pos="4536"/>
          <w:tab w:val="right" w:pos="9072"/>
        </w:tabs>
        <w:spacing w:line="259" w:lineRule="auto"/>
        <w:jc w:val="both"/>
        <w:rPr>
          <w:rFonts w:eastAsiaTheme="minorHAnsi"/>
          <w:b/>
          <w:bCs/>
          <w:color w:val="333333"/>
        </w:rPr>
      </w:pPr>
      <w:r w:rsidRPr="00E50F13">
        <w:rPr>
          <w:rFonts w:eastAsiaTheme="minorHAnsi"/>
          <w:b/>
          <w:bCs/>
          <w:color w:val="333333"/>
        </w:rPr>
        <w:t>6326 Harta, Templom u. 68.</w:t>
      </w:r>
    </w:p>
    <w:p w:rsidR="00E50F13" w:rsidRPr="00E50F13" w:rsidRDefault="00E50F13" w:rsidP="00E50F13">
      <w:pPr>
        <w:tabs>
          <w:tab w:val="center" w:pos="4536"/>
          <w:tab w:val="right" w:pos="9072"/>
        </w:tabs>
        <w:spacing w:line="259" w:lineRule="auto"/>
        <w:jc w:val="both"/>
        <w:rPr>
          <w:rFonts w:eastAsiaTheme="minorHAnsi"/>
          <w:b/>
          <w:bCs/>
          <w:color w:val="333333"/>
        </w:rPr>
      </w:pPr>
      <w:r w:rsidRPr="00E50F13">
        <w:rPr>
          <w:rFonts w:eastAsiaTheme="minorHAnsi"/>
          <w:b/>
          <w:bCs/>
          <w:color w:val="333333"/>
        </w:rPr>
        <w:t>Tel</w:t>
      </w:r>
      <w:proofErr w:type="gramStart"/>
      <w:r w:rsidRPr="00E50F13">
        <w:rPr>
          <w:rFonts w:eastAsiaTheme="minorHAnsi"/>
          <w:b/>
          <w:bCs/>
          <w:color w:val="333333"/>
        </w:rPr>
        <w:t>.:</w:t>
      </w:r>
      <w:proofErr w:type="gramEnd"/>
      <w:r w:rsidRPr="00E50F13">
        <w:rPr>
          <w:rFonts w:eastAsiaTheme="minorHAnsi"/>
          <w:b/>
          <w:bCs/>
          <w:color w:val="333333"/>
        </w:rPr>
        <w:t xml:space="preserve"> (06)-78/507-070</w:t>
      </w:r>
    </w:p>
    <w:p w:rsidR="00E50F13" w:rsidRPr="00E50F13" w:rsidRDefault="00E50F13" w:rsidP="00E50F13">
      <w:pPr>
        <w:tabs>
          <w:tab w:val="center" w:pos="4536"/>
          <w:tab w:val="right" w:pos="9072"/>
        </w:tabs>
        <w:spacing w:line="259" w:lineRule="auto"/>
        <w:jc w:val="both"/>
        <w:rPr>
          <w:rFonts w:eastAsiaTheme="minorHAnsi"/>
          <w:b/>
          <w:bCs/>
          <w:color w:val="333333"/>
        </w:rPr>
      </w:pPr>
      <w:r w:rsidRPr="00E50F13">
        <w:rPr>
          <w:rFonts w:eastAsiaTheme="minorHAnsi"/>
          <w:b/>
          <w:bCs/>
          <w:color w:val="333333"/>
        </w:rPr>
        <w:t>Fax: (06)-78/507-079</w:t>
      </w:r>
    </w:p>
    <w:p w:rsidR="00E50F13" w:rsidRPr="00E50F13" w:rsidRDefault="00E50F13" w:rsidP="00E50F13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tabs>
          <w:tab w:val="center" w:pos="4536"/>
          <w:tab w:val="right" w:pos="9072"/>
        </w:tabs>
        <w:spacing w:line="259" w:lineRule="auto"/>
        <w:jc w:val="both"/>
        <w:rPr>
          <w:rFonts w:eastAsiaTheme="minorHAnsi"/>
        </w:rPr>
      </w:pPr>
      <w:proofErr w:type="gramStart"/>
      <w:r w:rsidRPr="00E50F13">
        <w:rPr>
          <w:rFonts w:eastAsiaTheme="minorHAnsi"/>
          <w:b/>
          <w:bCs/>
          <w:color w:val="333333"/>
        </w:rPr>
        <w:t>e-mail</w:t>
      </w:r>
      <w:proofErr w:type="gramEnd"/>
      <w:r w:rsidRPr="00E50F13">
        <w:rPr>
          <w:rFonts w:eastAsiaTheme="minorHAnsi"/>
          <w:b/>
          <w:bCs/>
          <w:color w:val="333333"/>
        </w:rPr>
        <w:t>: harta@harta.hu</w:t>
      </w:r>
    </w:p>
    <w:p w:rsidR="00E50F13" w:rsidRPr="00E50F13" w:rsidRDefault="00E50F13" w:rsidP="00E50F13">
      <w:pPr>
        <w:tabs>
          <w:tab w:val="left" w:pos="1260"/>
        </w:tabs>
      </w:pPr>
      <w:r w:rsidRPr="00E50F13">
        <w:rPr>
          <w:b/>
          <w:bCs/>
        </w:rPr>
        <w:t>S</w:t>
      </w:r>
      <w:r w:rsidRPr="00E50F13">
        <w:t>zám: 1623-</w:t>
      </w:r>
      <w:r w:rsidR="000116B4">
        <w:t>5</w:t>
      </w:r>
      <w:r w:rsidRPr="00E50F13">
        <w:t>/2018.</w:t>
      </w:r>
    </w:p>
    <w:p w:rsidR="00E50F13" w:rsidRPr="00E50F13" w:rsidRDefault="00E50F13" w:rsidP="00E50F13"/>
    <w:p w:rsidR="00E50F13" w:rsidRPr="00E50F13" w:rsidRDefault="00E50F13" w:rsidP="00E50F13"/>
    <w:p w:rsidR="00DE294B" w:rsidRDefault="00DE294B" w:rsidP="00617BAA">
      <w:pPr>
        <w:jc w:val="both"/>
      </w:pPr>
    </w:p>
    <w:p w:rsidR="00DE294B" w:rsidRDefault="00DE294B" w:rsidP="00617BAA">
      <w:pPr>
        <w:jc w:val="both"/>
      </w:pPr>
    </w:p>
    <w:p w:rsidR="00DE294B" w:rsidRDefault="00DE294B" w:rsidP="00617BAA">
      <w:pPr>
        <w:jc w:val="both"/>
      </w:pPr>
    </w:p>
    <w:p w:rsidR="00DE294B" w:rsidRDefault="00DE294B" w:rsidP="00617BAA">
      <w:pPr>
        <w:jc w:val="both"/>
      </w:pPr>
    </w:p>
    <w:p w:rsidR="00DE294B" w:rsidRDefault="00DE294B" w:rsidP="00617BAA">
      <w:pPr>
        <w:jc w:val="both"/>
      </w:pPr>
    </w:p>
    <w:p w:rsidR="00DE294B" w:rsidRDefault="00DE294B" w:rsidP="00617BAA">
      <w:pPr>
        <w:jc w:val="both"/>
      </w:pPr>
    </w:p>
    <w:p w:rsidR="00E50F13" w:rsidRDefault="00E50F13" w:rsidP="00E50F13">
      <w:pPr>
        <w:jc w:val="center"/>
        <w:rPr>
          <w:b/>
        </w:rPr>
      </w:pPr>
      <w:r>
        <w:rPr>
          <w:b/>
        </w:rPr>
        <w:t>J E G Y Z Ő K Ö N Y V</w:t>
      </w:r>
    </w:p>
    <w:p w:rsidR="00E50F13" w:rsidRDefault="00E50F13" w:rsidP="00E50F13">
      <w:pPr>
        <w:jc w:val="center"/>
        <w:rPr>
          <w:b/>
        </w:rPr>
      </w:pPr>
    </w:p>
    <w:p w:rsidR="00E50F13" w:rsidRDefault="00E50F13" w:rsidP="00E50F13">
      <w:pPr>
        <w:jc w:val="center"/>
      </w:pPr>
      <w:r>
        <w:t>Harta Nagyközség Önkormányzata Képviselő-testületének</w:t>
      </w:r>
    </w:p>
    <w:p w:rsidR="00E50F13" w:rsidRDefault="00E50F13" w:rsidP="00E50F13">
      <w:pPr>
        <w:jc w:val="center"/>
      </w:pPr>
      <w:r>
        <w:t>2018.</w:t>
      </w:r>
      <w:r w:rsidR="000B72A2">
        <w:t xml:space="preserve"> április 2</w:t>
      </w:r>
      <w:r w:rsidR="000116B4">
        <w:t>7</w:t>
      </w:r>
      <w:r w:rsidR="000B72A2">
        <w:t xml:space="preserve">-én megtartott </w:t>
      </w:r>
      <w:r w:rsidR="000116B4">
        <w:t xml:space="preserve">rendkívüli </w:t>
      </w:r>
      <w:r>
        <w:t>üléséről.</w:t>
      </w:r>
    </w:p>
    <w:p w:rsidR="00E50F13" w:rsidRDefault="00E50F13" w:rsidP="00E50F13">
      <w:pPr>
        <w:jc w:val="center"/>
      </w:pPr>
    </w:p>
    <w:p w:rsidR="00E50F13" w:rsidRDefault="00E50F13" w:rsidP="00E50F13">
      <w:pPr>
        <w:jc w:val="center"/>
      </w:pPr>
    </w:p>
    <w:p w:rsidR="00E50F13" w:rsidRDefault="00E50F13" w:rsidP="00E50F13">
      <w:pPr>
        <w:jc w:val="center"/>
      </w:pPr>
    </w:p>
    <w:p w:rsidR="00E50F13" w:rsidRDefault="00E50F13" w:rsidP="00E50F13">
      <w:pPr>
        <w:jc w:val="center"/>
      </w:pPr>
    </w:p>
    <w:p w:rsidR="00E50F13" w:rsidRDefault="00E50F13" w:rsidP="00E50F13">
      <w:pPr>
        <w:jc w:val="center"/>
      </w:pPr>
    </w:p>
    <w:p w:rsidR="00E50F13" w:rsidRDefault="00E50F13" w:rsidP="00E50F13">
      <w:pPr>
        <w:jc w:val="center"/>
      </w:pPr>
    </w:p>
    <w:p w:rsidR="00E50F13" w:rsidRDefault="00E50F13" w:rsidP="00E50F13">
      <w:pPr>
        <w:jc w:val="center"/>
      </w:pPr>
    </w:p>
    <w:p w:rsidR="00E50F13" w:rsidRDefault="00E50F13" w:rsidP="00E50F13">
      <w:pPr>
        <w:jc w:val="center"/>
      </w:pPr>
    </w:p>
    <w:p w:rsidR="00E50F13" w:rsidRDefault="00E50F13" w:rsidP="00E50F13">
      <w:pPr>
        <w:jc w:val="center"/>
      </w:pPr>
    </w:p>
    <w:p w:rsidR="00E50F13" w:rsidRDefault="00E50F13" w:rsidP="00E50F13">
      <w:pPr>
        <w:jc w:val="center"/>
      </w:pPr>
    </w:p>
    <w:p w:rsidR="00E50F13" w:rsidRDefault="00E50F13" w:rsidP="00E50F13">
      <w:pPr>
        <w:jc w:val="center"/>
      </w:pPr>
    </w:p>
    <w:p w:rsidR="00E50F13" w:rsidRDefault="00E50F13" w:rsidP="00E50F13">
      <w:pPr>
        <w:jc w:val="center"/>
      </w:pPr>
    </w:p>
    <w:p w:rsidR="00E50F13" w:rsidRDefault="00E50F13" w:rsidP="00E50F13">
      <w:pPr>
        <w:jc w:val="center"/>
      </w:pPr>
    </w:p>
    <w:p w:rsidR="00E50F13" w:rsidRDefault="00E50F13" w:rsidP="00E50F13">
      <w:pPr>
        <w:jc w:val="center"/>
      </w:pPr>
    </w:p>
    <w:p w:rsidR="00E50F13" w:rsidRDefault="00E50F13" w:rsidP="00E50F13">
      <w:pPr>
        <w:jc w:val="center"/>
      </w:pPr>
    </w:p>
    <w:p w:rsidR="00E50F13" w:rsidRDefault="00E50F13" w:rsidP="00E50F13">
      <w:pPr>
        <w:jc w:val="center"/>
      </w:pPr>
    </w:p>
    <w:p w:rsidR="00E50F13" w:rsidRDefault="00E50F13" w:rsidP="00E50F13">
      <w:pPr>
        <w:jc w:val="center"/>
      </w:pPr>
    </w:p>
    <w:p w:rsidR="00E50F13" w:rsidRDefault="00E50F13" w:rsidP="00E50F13">
      <w:r>
        <w:t xml:space="preserve">Készült: 2 </w:t>
      </w:r>
      <w:proofErr w:type="spellStart"/>
      <w:r>
        <w:t>pld-ban</w:t>
      </w:r>
      <w:proofErr w:type="spellEnd"/>
    </w:p>
    <w:p w:rsidR="00E50F13" w:rsidRDefault="00E50F13" w:rsidP="00E50F13"/>
    <w:p w:rsidR="00E50F13" w:rsidRDefault="00E50F13" w:rsidP="00E50F13"/>
    <w:p w:rsidR="00E50F13" w:rsidRDefault="00E50F13" w:rsidP="00E50F13"/>
    <w:p w:rsidR="00E50F13" w:rsidRDefault="00E50F13" w:rsidP="00E50F13"/>
    <w:p w:rsidR="00E50F13" w:rsidRDefault="00E50F13" w:rsidP="00E50F13"/>
    <w:p w:rsidR="00E50F13" w:rsidRDefault="00E50F13" w:rsidP="00E50F13"/>
    <w:p w:rsidR="00E50F13" w:rsidRDefault="00E50F13" w:rsidP="00E50F13"/>
    <w:p w:rsidR="00E50F13" w:rsidRDefault="00E50F13" w:rsidP="00E50F13"/>
    <w:p w:rsidR="00E50F13" w:rsidRDefault="00E50F13" w:rsidP="00E50F13"/>
    <w:p w:rsidR="00E50F13" w:rsidRDefault="00E50F13" w:rsidP="00E50F13"/>
    <w:p w:rsidR="00E50F13" w:rsidRDefault="00E50F13" w:rsidP="00E50F13"/>
    <w:p w:rsidR="00E50F13" w:rsidRDefault="00E50F13" w:rsidP="00E50F13"/>
    <w:p w:rsidR="00E50F13" w:rsidRDefault="00E50F13" w:rsidP="00E50F13"/>
    <w:p w:rsidR="00E50F13" w:rsidRDefault="00E50F13" w:rsidP="00E50F13">
      <w:pPr>
        <w:jc w:val="center"/>
        <w:rPr>
          <w:b/>
        </w:rPr>
      </w:pPr>
      <w:r>
        <w:rPr>
          <w:b/>
        </w:rPr>
        <w:lastRenderedPageBreak/>
        <w:t>J E G Y Z Ő K Ö N Y V</w:t>
      </w:r>
    </w:p>
    <w:p w:rsidR="00E50F13" w:rsidRDefault="00E50F13" w:rsidP="00E50F13">
      <w:pPr>
        <w:jc w:val="center"/>
        <w:rPr>
          <w:b/>
        </w:rPr>
      </w:pPr>
    </w:p>
    <w:p w:rsidR="00E50F13" w:rsidRDefault="00E50F13" w:rsidP="00E50F13">
      <w:pPr>
        <w:jc w:val="both"/>
      </w:pPr>
      <w:r>
        <w:t>Készült: Harta Nagyközség Önkormányzata Képviselő-testületének 2018.</w:t>
      </w:r>
      <w:r w:rsidR="000116B4">
        <w:t xml:space="preserve"> április </w:t>
      </w:r>
      <w:r w:rsidR="000B72A2">
        <w:t>2</w:t>
      </w:r>
      <w:r w:rsidR="000116B4">
        <w:t>7</w:t>
      </w:r>
      <w:r w:rsidR="000B72A2">
        <w:t xml:space="preserve">-én megtartott </w:t>
      </w:r>
      <w:r w:rsidR="000116B4">
        <w:t xml:space="preserve">rendkívüli </w:t>
      </w:r>
      <w:r>
        <w:t>üléséről.</w:t>
      </w:r>
    </w:p>
    <w:p w:rsidR="00E50F13" w:rsidRDefault="00E50F13" w:rsidP="00E50F13">
      <w:pPr>
        <w:jc w:val="both"/>
      </w:pPr>
    </w:p>
    <w:p w:rsidR="00E50F13" w:rsidRDefault="00E50F13" w:rsidP="00E50F13">
      <w:pPr>
        <w:jc w:val="both"/>
      </w:pPr>
      <w:r>
        <w:t>Helyszín: Közös Önkormányzati Hivatal tanácskozóterme.</w:t>
      </w:r>
    </w:p>
    <w:p w:rsidR="00E50F13" w:rsidRDefault="00E50F13" w:rsidP="00E50F13">
      <w:pPr>
        <w:jc w:val="both"/>
      </w:pPr>
    </w:p>
    <w:p w:rsidR="00E50F13" w:rsidRPr="00E50F13" w:rsidRDefault="00E50F13" w:rsidP="00E50F13">
      <w:pPr>
        <w:jc w:val="both"/>
        <w:rPr>
          <w:b/>
          <w:u w:val="single"/>
        </w:rPr>
      </w:pPr>
      <w:r>
        <w:t>Jelen voltak:</w:t>
      </w:r>
      <w:r>
        <w:tab/>
      </w:r>
      <w:r w:rsidRPr="00E50F13">
        <w:rPr>
          <w:b/>
          <w:u w:val="single"/>
        </w:rPr>
        <w:t>a Képviselő-testület részéről:</w:t>
      </w:r>
    </w:p>
    <w:p w:rsidR="00E50F13" w:rsidRDefault="00E50F13" w:rsidP="00E50F13">
      <w:pPr>
        <w:jc w:val="both"/>
      </w:pPr>
      <w:r>
        <w:tab/>
      </w:r>
    </w:p>
    <w:p w:rsidR="00E50F13" w:rsidRDefault="00E50F13" w:rsidP="00E50F13">
      <w:pPr>
        <w:ind w:left="708" w:firstLine="708"/>
        <w:jc w:val="both"/>
      </w:pPr>
      <w:r>
        <w:t>Dollenstein László</w:t>
      </w:r>
      <w:r>
        <w:tab/>
      </w:r>
      <w:r>
        <w:tab/>
        <w:t>polgármester</w:t>
      </w:r>
    </w:p>
    <w:p w:rsidR="00E50F13" w:rsidRDefault="00E50F13" w:rsidP="00E50F13">
      <w:pPr>
        <w:jc w:val="both"/>
      </w:pPr>
      <w:r>
        <w:tab/>
      </w:r>
      <w:r>
        <w:tab/>
        <w:t>Arnold Csaba</w:t>
      </w:r>
      <w:r>
        <w:tab/>
      </w:r>
      <w:r>
        <w:tab/>
      </w:r>
      <w:r>
        <w:tab/>
        <w:t>képviselő</w:t>
      </w:r>
    </w:p>
    <w:p w:rsidR="00E50F13" w:rsidRDefault="00E50F13" w:rsidP="00E50F13">
      <w:pPr>
        <w:jc w:val="both"/>
      </w:pPr>
      <w:r>
        <w:tab/>
      </w:r>
      <w:r>
        <w:tab/>
      </w:r>
      <w:proofErr w:type="spellStart"/>
      <w:r>
        <w:t>Leitert</w:t>
      </w:r>
      <w:proofErr w:type="spellEnd"/>
      <w:r>
        <w:t xml:space="preserve"> Ottó</w:t>
      </w:r>
      <w:r>
        <w:tab/>
      </w:r>
      <w:r>
        <w:tab/>
      </w:r>
      <w:r>
        <w:tab/>
        <w:t>képviselő</w:t>
      </w:r>
    </w:p>
    <w:p w:rsidR="00E50F13" w:rsidRDefault="00E50F13" w:rsidP="00E50F13">
      <w:pPr>
        <w:jc w:val="both"/>
      </w:pPr>
      <w:r>
        <w:tab/>
      </w:r>
      <w:r>
        <w:tab/>
        <w:t>Krausz Henrik</w:t>
      </w:r>
      <w:r>
        <w:tab/>
      </w:r>
      <w:r>
        <w:tab/>
      </w:r>
      <w:r>
        <w:tab/>
        <w:t>képviselő</w:t>
      </w:r>
    </w:p>
    <w:p w:rsidR="00E50F13" w:rsidRDefault="00E50F13" w:rsidP="00E50F13">
      <w:pPr>
        <w:jc w:val="both"/>
      </w:pPr>
      <w:r>
        <w:tab/>
      </w:r>
      <w:r>
        <w:tab/>
      </w:r>
      <w:proofErr w:type="spellStart"/>
      <w:r>
        <w:t>Schuckert</w:t>
      </w:r>
      <w:proofErr w:type="spellEnd"/>
      <w:r>
        <w:t xml:space="preserve"> György</w:t>
      </w:r>
      <w:r>
        <w:tab/>
      </w:r>
      <w:r>
        <w:tab/>
        <w:t>képviselő</w:t>
      </w:r>
    </w:p>
    <w:p w:rsidR="00E50F13" w:rsidRDefault="000116B4" w:rsidP="00E50F13">
      <w:pPr>
        <w:jc w:val="both"/>
      </w:pPr>
      <w:r>
        <w:t xml:space="preserve">               </w:t>
      </w:r>
      <w:r w:rsidR="00E50F13">
        <w:tab/>
      </w:r>
      <w:proofErr w:type="spellStart"/>
      <w:r>
        <w:t>Frőhlich</w:t>
      </w:r>
      <w:proofErr w:type="spellEnd"/>
      <w:r>
        <w:t xml:space="preserve"> </w:t>
      </w:r>
      <w:proofErr w:type="gramStart"/>
      <w:r>
        <w:t>Henrik</w:t>
      </w:r>
      <w:r>
        <w:t xml:space="preserve">                     képviselő</w:t>
      </w:r>
      <w:proofErr w:type="gramEnd"/>
    </w:p>
    <w:p w:rsidR="000116B4" w:rsidRDefault="000116B4" w:rsidP="00E50F13">
      <w:pPr>
        <w:jc w:val="both"/>
      </w:pPr>
      <w:r>
        <w:t xml:space="preserve">                        </w:t>
      </w:r>
      <w:proofErr w:type="spellStart"/>
      <w:r>
        <w:t>Kuncz</w:t>
      </w:r>
      <w:proofErr w:type="spellEnd"/>
      <w:r>
        <w:t xml:space="preserve"> </w:t>
      </w:r>
      <w:proofErr w:type="gramStart"/>
      <w:r>
        <w:t>Gábor                         képviselő</w:t>
      </w:r>
      <w:proofErr w:type="gramEnd"/>
    </w:p>
    <w:p w:rsidR="000116B4" w:rsidRDefault="000116B4" w:rsidP="00E50F13">
      <w:pPr>
        <w:jc w:val="both"/>
      </w:pPr>
      <w:r>
        <w:t xml:space="preserve">                       </w:t>
      </w:r>
    </w:p>
    <w:p w:rsidR="00E50F13" w:rsidRPr="00E50F13" w:rsidRDefault="00E50F13" w:rsidP="00E50F13">
      <w:pPr>
        <w:ind w:left="708" w:firstLine="708"/>
        <w:jc w:val="both"/>
        <w:rPr>
          <w:b/>
          <w:u w:val="single"/>
        </w:rPr>
      </w:pPr>
      <w:proofErr w:type="gramStart"/>
      <w:r w:rsidRPr="00E50F13">
        <w:rPr>
          <w:b/>
          <w:u w:val="single"/>
        </w:rPr>
        <w:t>az</w:t>
      </w:r>
      <w:proofErr w:type="gramEnd"/>
      <w:r w:rsidRPr="00E50F13">
        <w:rPr>
          <w:b/>
          <w:u w:val="single"/>
        </w:rPr>
        <w:t xml:space="preserve"> Önkormányzati hivatal részéről:</w:t>
      </w:r>
    </w:p>
    <w:p w:rsidR="00E50F13" w:rsidRDefault="00E50F13" w:rsidP="00E50F13">
      <w:pPr>
        <w:jc w:val="both"/>
      </w:pPr>
      <w:r>
        <w:tab/>
      </w:r>
      <w:r>
        <w:tab/>
      </w:r>
    </w:p>
    <w:p w:rsidR="00E50F13" w:rsidRDefault="00E50F13" w:rsidP="00E50F13">
      <w:pPr>
        <w:jc w:val="both"/>
      </w:pPr>
      <w:r>
        <w:tab/>
      </w:r>
      <w:r>
        <w:tab/>
        <w:t>Dr. Sárközi Zsolt</w:t>
      </w:r>
      <w:r>
        <w:tab/>
      </w:r>
      <w:r>
        <w:tab/>
        <w:t>jegyző</w:t>
      </w:r>
      <w:r>
        <w:tab/>
      </w:r>
    </w:p>
    <w:p w:rsidR="00E50F13" w:rsidRDefault="00E50F13" w:rsidP="00E50F13">
      <w:pPr>
        <w:jc w:val="both"/>
      </w:pPr>
      <w:r>
        <w:tab/>
      </w:r>
      <w:r>
        <w:tab/>
      </w:r>
    </w:p>
    <w:p w:rsidR="00E50F13" w:rsidRDefault="00E50F13" w:rsidP="00E50F13">
      <w:pPr>
        <w:jc w:val="both"/>
      </w:pPr>
    </w:p>
    <w:p w:rsidR="000B72A2" w:rsidRPr="000B72A2" w:rsidRDefault="00E50F13" w:rsidP="00E50F13">
      <w:pPr>
        <w:jc w:val="both"/>
        <w:rPr>
          <w:b/>
          <w:u w:val="single"/>
        </w:rPr>
      </w:pPr>
      <w:r w:rsidRPr="000B72A2">
        <w:rPr>
          <w:b/>
          <w:u w:val="single"/>
        </w:rPr>
        <w:t xml:space="preserve">Dollenstein László polgármester </w:t>
      </w:r>
    </w:p>
    <w:p w:rsidR="000B72A2" w:rsidRDefault="000B72A2" w:rsidP="00E50F13">
      <w:pPr>
        <w:jc w:val="both"/>
      </w:pPr>
    </w:p>
    <w:p w:rsidR="00E50F13" w:rsidRDefault="00E50F13" w:rsidP="00E50F13">
      <w:pPr>
        <w:jc w:val="both"/>
      </w:pPr>
      <w:r>
        <w:t>15,</w:t>
      </w:r>
      <w:r w:rsidR="000116B4">
        <w:t>0</w:t>
      </w:r>
      <w:r>
        <w:t>0</w:t>
      </w:r>
      <w:r w:rsidR="004715A5">
        <w:t xml:space="preserve"> </w:t>
      </w:r>
      <w:r>
        <w:t>órakor megnyito</w:t>
      </w:r>
      <w:r w:rsidR="000B72A2">
        <w:t>tta a</w:t>
      </w:r>
      <w:r w:rsidR="00381F8B">
        <w:t>z</w:t>
      </w:r>
      <w:r w:rsidR="000B72A2">
        <w:t xml:space="preserve"> ülést</w:t>
      </w:r>
      <w:bookmarkStart w:id="0" w:name="_GoBack"/>
      <w:bookmarkEnd w:id="0"/>
      <w:r>
        <w:t>. Megállapí</w:t>
      </w:r>
      <w:r w:rsidR="000B72A2">
        <w:t xml:space="preserve">tja, hogy a képviselő-testület </w:t>
      </w:r>
      <w:r>
        <w:t>határozatképes.  Köszönti a jelenlévőket. A napirendre az alábbiak szerint tette meg a javaslatot:</w:t>
      </w:r>
    </w:p>
    <w:p w:rsidR="00DE294B" w:rsidRDefault="00DE294B" w:rsidP="00617BAA">
      <w:pPr>
        <w:jc w:val="both"/>
      </w:pPr>
    </w:p>
    <w:p w:rsidR="000116B4" w:rsidRDefault="00E50F13" w:rsidP="00617BAA">
      <w:pPr>
        <w:jc w:val="both"/>
      </w:pPr>
      <w:r>
        <w:t xml:space="preserve">1./ </w:t>
      </w:r>
      <w:r w:rsidR="000116B4" w:rsidRPr="000116B4">
        <w:t xml:space="preserve">A „Közösségi épület bővítése és átalakítása” elnevezésű közbeszerzési eljárás ajánlatainak </w:t>
      </w:r>
    </w:p>
    <w:p w:rsidR="00E50F13" w:rsidRDefault="000116B4" w:rsidP="00617BAA">
      <w:pPr>
        <w:jc w:val="both"/>
      </w:pPr>
      <w:r>
        <w:t xml:space="preserve">     </w:t>
      </w:r>
      <w:proofErr w:type="gramStart"/>
      <w:r w:rsidRPr="000116B4">
        <w:t>elbírálása</w:t>
      </w:r>
      <w:proofErr w:type="gramEnd"/>
    </w:p>
    <w:p w:rsidR="00E50F13" w:rsidRDefault="00E50F13" w:rsidP="00617BAA">
      <w:pPr>
        <w:jc w:val="both"/>
      </w:pPr>
      <w:r>
        <w:t xml:space="preserve">     Előadó: Dollenstein László polgármester</w:t>
      </w:r>
    </w:p>
    <w:p w:rsidR="000B72A2" w:rsidRDefault="000B72A2" w:rsidP="00617BAA">
      <w:pPr>
        <w:jc w:val="both"/>
      </w:pPr>
    </w:p>
    <w:p w:rsidR="00E50F13" w:rsidRDefault="00E50F13" w:rsidP="00E50F13">
      <w:pPr>
        <w:jc w:val="center"/>
        <w:rPr>
          <w:i/>
        </w:rPr>
      </w:pPr>
      <w:r>
        <w:t>(</w:t>
      </w:r>
      <w:r>
        <w:rPr>
          <w:i/>
        </w:rPr>
        <w:t>a meghívó a jegyzőkönyv 1. sz., a jelenléti ív a 2. sz. melléklete)</w:t>
      </w:r>
    </w:p>
    <w:p w:rsidR="00E50F13" w:rsidRDefault="00E50F13" w:rsidP="00E50F13">
      <w:pPr>
        <w:jc w:val="center"/>
        <w:rPr>
          <w:i/>
        </w:rPr>
      </w:pPr>
    </w:p>
    <w:p w:rsidR="00E50F13" w:rsidRPr="00E50F13" w:rsidRDefault="00E50F13" w:rsidP="00E50F13">
      <w:pPr>
        <w:suppressAutoHyphens w:val="0"/>
        <w:jc w:val="both"/>
        <w:rPr>
          <w:b/>
          <w:u w:val="single"/>
        </w:rPr>
      </w:pPr>
      <w:r w:rsidRPr="00E50F13">
        <w:rPr>
          <w:b/>
          <w:u w:val="single"/>
        </w:rPr>
        <w:t>Dollenstein László polgármester:</w:t>
      </w:r>
    </w:p>
    <w:p w:rsidR="00E50F13" w:rsidRPr="00E50F13" w:rsidRDefault="00E50F13" w:rsidP="00E50F13">
      <w:pPr>
        <w:suppressAutoHyphens w:val="0"/>
        <w:jc w:val="both"/>
      </w:pPr>
      <w:r w:rsidRPr="00E50F13">
        <w:t>Megkérdezi a képviselőket, hogy a napirendi javaslattal kapcsolatba van-e kérdése, véleménye, más javaslata valakinek, amennyiben nincs, kéri, hogy kézfeltartással szavazzanak.</w:t>
      </w:r>
    </w:p>
    <w:p w:rsidR="00E50F13" w:rsidRPr="00E50F13" w:rsidRDefault="00E50F13" w:rsidP="00E50F13">
      <w:pPr>
        <w:suppressAutoHyphens w:val="0"/>
        <w:jc w:val="both"/>
      </w:pPr>
    </w:p>
    <w:p w:rsidR="00E50F13" w:rsidRDefault="00E50F13" w:rsidP="00E50F13">
      <w:pPr>
        <w:tabs>
          <w:tab w:val="left" w:pos="2625"/>
        </w:tabs>
        <w:jc w:val="both"/>
      </w:pPr>
      <w:r w:rsidRPr="00E50F13">
        <w:t xml:space="preserve">A </w:t>
      </w:r>
      <w:r w:rsidRPr="00E50F13">
        <w:rPr>
          <w:b/>
        </w:rPr>
        <w:t>képviselő-testület</w:t>
      </w:r>
      <w:r w:rsidRPr="00E50F13">
        <w:t xml:space="preserve"> külön számozott határozat hozatala nélkül egyhangú 5 igen szavazattal a napirendre tett javaslatot elfogadta.</w:t>
      </w:r>
    </w:p>
    <w:p w:rsidR="00E50F13" w:rsidRDefault="00E50F13" w:rsidP="00E50F13">
      <w:pPr>
        <w:tabs>
          <w:tab w:val="left" w:pos="2625"/>
        </w:tabs>
        <w:jc w:val="both"/>
      </w:pPr>
    </w:p>
    <w:p w:rsidR="00E50F13" w:rsidRPr="00E50F13" w:rsidRDefault="00E50F13" w:rsidP="00E50F13">
      <w:pPr>
        <w:tabs>
          <w:tab w:val="left" w:pos="2625"/>
        </w:tabs>
        <w:jc w:val="both"/>
      </w:pPr>
    </w:p>
    <w:p w:rsidR="000116B4" w:rsidRDefault="000116B4" w:rsidP="000116B4">
      <w:pPr>
        <w:ind w:left="708" w:firstLine="708"/>
        <w:jc w:val="both"/>
        <w:rPr>
          <w:b/>
          <w:lang w:eastAsia="hu-HU"/>
        </w:rPr>
      </w:pPr>
      <w:r>
        <w:rPr>
          <w:b/>
        </w:rPr>
        <w:t>1</w:t>
      </w:r>
      <w:r w:rsidRPr="006213FC">
        <w:rPr>
          <w:b/>
        </w:rPr>
        <w:t xml:space="preserve">./ </w:t>
      </w:r>
      <w:r w:rsidRPr="00381F8B">
        <w:rPr>
          <w:b/>
          <w:lang w:eastAsia="hu-HU"/>
        </w:rPr>
        <w:t xml:space="preserve">A „Közösségi épület bővítése és átalakítása” elnevezésű közbeszerzési </w:t>
      </w:r>
    </w:p>
    <w:p w:rsidR="000116B4" w:rsidRDefault="000116B4" w:rsidP="000116B4">
      <w:pPr>
        <w:ind w:left="708" w:firstLine="708"/>
        <w:jc w:val="both"/>
      </w:pPr>
      <w:r>
        <w:rPr>
          <w:b/>
          <w:lang w:eastAsia="hu-HU"/>
        </w:rPr>
        <w:t xml:space="preserve">    </w:t>
      </w:r>
      <w:proofErr w:type="gramStart"/>
      <w:r w:rsidRPr="00381F8B">
        <w:rPr>
          <w:b/>
          <w:lang w:eastAsia="hu-HU"/>
        </w:rPr>
        <w:t>eljárás</w:t>
      </w:r>
      <w:proofErr w:type="gramEnd"/>
      <w:r w:rsidRPr="00381F8B">
        <w:rPr>
          <w:b/>
          <w:lang w:eastAsia="hu-HU"/>
        </w:rPr>
        <w:t xml:space="preserve"> </w:t>
      </w:r>
      <w:r>
        <w:rPr>
          <w:b/>
          <w:lang w:eastAsia="hu-HU"/>
        </w:rPr>
        <w:t>a</w:t>
      </w:r>
      <w:r w:rsidRPr="00381F8B">
        <w:rPr>
          <w:b/>
          <w:lang w:eastAsia="hu-HU"/>
        </w:rPr>
        <w:t>jánlatainak elbírálása</w:t>
      </w:r>
    </w:p>
    <w:p w:rsidR="000116B4" w:rsidRDefault="000116B4" w:rsidP="000116B4">
      <w:pPr>
        <w:ind w:left="708" w:firstLine="708"/>
        <w:jc w:val="both"/>
        <w:rPr>
          <w:b/>
        </w:rPr>
      </w:pPr>
      <w:r w:rsidRPr="00E50F13">
        <w:rPr>
          <w:b/>
        </w:rPr>
        <w:t>Előadó: Dollenstein László polgármester</w:t>
      </w:r>
    </w:p>
    <w:p w:rsidR="000116B4" w:rsidRDefault="000116B4" w:rsidP="000116B4">
      <w:pPr>
        <w:jc w:val="both"/>
        <w:rPr>
          <w:b/>
          <w:u w:val="single"/>
        </w:rPr>
      </w:pPr>
    </w:p>
    <w:p w:rsidR="000116B4" w:rsidRDefault="000116B4" w:rsidP="000116B4">
      <w:pPr>
        <w:jc w:val="both"/>
        <w:rPr>
          <w:b/>
          <w:u w:val="single"/>
        </w:rPr>
      </w:pPr>
      <w:r w:rsidRPr="00E50F13">
        <w:rPr>
          <w:b/>
          <w:u w:val="single"/>
        </w:rPr>
        <w:t>Dollenstein László polgármester:</w:t>
      </w:r>
    </w:p>
    <w:p w:rsidR="000116B4" w:rsidRDefault="000116B4" w:rsidP="000116B4">
      <w:pPr>
        <w:jc w:val="both"/>
      </w:pPr>
    </w:p>
    <w:p w:rsidR="000116B4" w:rsidRDefault="000116B4" w:rsidP="000116B4">
      <w:pPr>
        <w:jc w:val="center"/>
        <w:rPr>
          <w:i/>
        </w:rPr>
      </w:pPr>
      <w:bookmarkStart w:id="1" w:name="_Hlk491375422"/>
      <w:r>
        <w:rPr>
          <w:i/>
        </w:rPr>
        <w:t>(az előterjesztés a jegyzőkönyv melléklete)</w:t>
      </w:r>
    </w:p>
    <w:p w:rsidR="000116B4" w:rsidRDefault="000116B4" w:rsidP="000116B4">
      <w:pPr>
        <w:jc w:val="center"/>
        <w:rPr>
          <w:i/>
        </w:rPr>
      </w:pPr>
    </w:p>
    <w:p w:rsidR="000116B4" w:rsidRPr="005D5B3F" w:rsidRDefault="000116B4" w:rsidP="000116B4">
      <w:pPr>
        <w:tabs>
          <w:tab w:val="center" w:pos="4536"/>
          <w:tab w:val="right" w:pos="9072"/>
        </w:tabs>
        <w:spacing w:line="259" w:lineRule="auto"/>
        <w:jc w:val="both"/>
        <w:rPr>
          <w:lang w:eastAsia="hu-HU"/>
        </w:rPr>
      </w:pPr>
      <w:r w:rsidRPr="005D5B3F">
        <w:rPr>
          <w:lang w:eastAsia="hu-HU"/>
        </w:rPr>
        <w:lastRenderedPageBreak/>
        <w:t xml:space="preserve">Harta Nagyközség Önkormányzatának Képviselő-testülete a fenti című </w:t>
      </w:r>
      <w:r>
        <w:rPr>
          <w:lang w:eastAsia="hu-HU"/>
        </w:rPr>
        <w:t xml:space="preserve">pályázatának </w:t>
      </w:r>
      <w:r w:rsidRPr="005D5B3F">
        <w:rPr>
          <w:lang w:eastAsia="hu-HU"/>
        </w:rPr>
        <w:t xml:space="preserve">ügyében közbeszerzési eljárást indított, amelyre </w:t>
      </w:r>
      <w:r>
        <w:rPr>
          <w:lang w:eastAsia="hu-HU"/>
        </w:rPr>
        <w:t>kettő érvényes ajánlat érkezett, egy ajánlat határidő után érkezett meg így az érvénytelennek minősült.</w:t>
      </w:r>
      <w:r w:rsidRPr="005D5B3F">
        <w:rPr>
          <w:lang w:eastAsia="hu-HU"/>
        </w:rPr>
        <w:t xml:space="preserve"> A közbeszerzési bírálóbizottság </w:t>
      </w:r>
      <w:r>
        <w:rPr>
          <w:lang w:eastAsia="hu-HU"/>
        </w:rPr>
        <w:t xml:space="preserve">így csak kettő </w:t>
      </w:r>
      <w:r w:rsidRPr="005D5B3F">
        <w:rPr>
          <w:lang w:eastAsia="hu-HU"/>
        </w:rPr>
        <w:t>ajánlattevő vállalkozás ajánlatát értékelte és javasolja az eljárást érvényesnek nyilvánítani, a legmegfelelőbb ár-értékarányt tartalmazó legkedvezőbb érvényes ajánlattevőt, a Generál Építőipari Kft-t pedig nyertesnek kihirdetni és a szerződést vele megkötni.</w:t>
      </w:r>
      <w:bookmarkEnd w:id="1"/>
      <w:r w:rsidRPr="005D5B3F">
        <w:rPr>
          <w:lang w:eastAsia="hu-HU"/>
        </w:rPr>
        <w:t xml:space="preserve"> </w:t>
      </w:r>
      <w:r>
        <w:rPr>
          <w:lang w:eastAsia="hu-HU"/>
        </w:rPr>
        <w:t>Az ajánlatok és a bírálóbizottság jegyzőkönyve a képviselő-testület számára megküldésre került.</w:t>
      </w:r>
    </w:p>
    <w:p w:rsidR="000116B4" w:rsidRPr="005D5B3F" w:rsidRDefault="000116B4" w:rsidP="000116B4">
      <w:pPr>
        <w:tabs>
          <w:tab w:val="center" w:pos="4536"/>
          <w:tab w:val="right" w:pos="9072"/>
        </w:tabs>
        <w:spacing w:line="259" w:lineRule="auto"/>
        <w:jc w:val="both"/>
        <w:rPr>
          <w:lang w:eastAsia="hu-HU"/>
        </w:rPr>
      </w:pPr>
      <w:r w:rsidRPr="005D5B3F">
        <w:rPr>
          <w:lang w:eastAsia="hu-HU"/>
        </w:rPr>
        <w:t>Megkérdezi a képviselő-testület tagjait, hogy a közbeszerzési eljárás ajánlatainak elbírálásával kapcsolatban van-e kérdésük, véleményük, amennyiben nincs, kéri, hogy aki elfogadja a Közösségi épület bővítése és átalakítása elnevezésű közbeszerzési eljárás ajánlat</w:t>
      </w:r>
      <w:r>
        <w:rPr>
          <w:lang w:eastAsia="hu-HU"/>
        </w:rPr>
        <w:t>airól való döntést, amely szerint a Generál Kft. legyen az eljárás nyertese,</w:t>
      </w:r>
      <w:r w:rsidRPr="005D5B3F">
        <w:rPr>
          <w:lang w:eastAsia="hu-HU"/>
        </w:rPr>
        <w:t xml:space="preserve"> kézfeltartással szavazzon.</w:t>
      </w:r>
    </w:p>
    <w:p w:rsidR="000116B4" w:rsidRDefault="000116B4" w:rsidP="000116B4">
      <w:pPr>
        <w:tabs>
          <w:tab w:val="center" w:pos="4536"/>
          <w:tab w:val="right" w:pos="9072"/>
        </w:tabs>
        <w:spacing w:line="259" w:lineRule="auto"/>
        <w:jc w:val="both"/>
        <w:rPr>
          <w:lang w:eastAsia="hu-HU"/>
        </w:rPr>
      </w:pPr>
      <w:r w:rsidRPr="005D5B3F">
        <w:rPr>
          <w:lang w:eastAsia="hu-HU"/>
        </w:rPr>
        <w:t>Megállapítja, hogy a képviselő-testület 5 igen szavazattal az alábbi határozatot hozta:</w:t>
      </w:r>
    </w:p>
    <w:p w:rsidR="000116B4" w:rsidRPr="005D5B3F" w:rsidRDefault="000116B4" w:rsidP="000116B4">
      <w:pPr>
        <w:tabs>
          <w:tab w:val="center" w:pos="4536"/>
          <w:tab w:val="right" w:pos="9072"/>
        </w:tabs>
        <w:spacing w:line="259" w:lineRule="auto"/>
        <w:jc w:val="both"/>
        <w:rPr>
          <w:lang w:eastAsia="hu-HU"/>
        </w:rPr>
      </w:pPr>
    </w:p>
    <w:p w:rsidR="000116B4" w:rsidRPr="005D5B3F" w:rsidRDefault="000116B4" w:rsidP="000116B4">
      <w:pPr>
        <w:tabs>
          <w:tab w:val="left" w:pos="708"/>
          <w:tab w:val="center" w:pos="4536"/>
          <w:tab w:val="right" w:pos="9072"/>
        </w:tabs>
        <w:suppressAutoHyphens w:val="0"/>
        <w:jc w:val="both"/>
        <w:rPr>
          <w:color w:val="000000"/>
          <w:lang w:eastAsia="hu-HU"/>
        </w:rPr>
      </w:pPr>
      <w:r w:rsidRPr="005D5B3F">
        <w:rPr>
          <w:b/>
          <w:bCs/>
          <w:color w:val="000000"/>
          <w:u w:val="single"/>
          <w:lang w:eastAsia="hu-HU"/>
        </w:rPr>
        <w:t>Szám:</w:t>
      </w:r>
      <w:r w:rsidRPr="005D5B3F">
        <w:rPr>
          <w:color w:val="000000"/>
          <w:lang w:eastAsia="hu-HU"/>
        </w:rPr>
        <w:t xml:space="preserve"> 2</w:t>
      </w:r>
      <w:r>
        <w:rPr>
          <w:color w:val="000000"/>
          <w:lang w:eastAsia="hu-HU"/>
        </w:rPr>
        <w:t>7</w:t>
      </w:r>
      <w:r w:rsidRPr="005D5B3F">
        <w:rPr>
          <w:color w:val="000000"/>
          <w:lang w:eastAsia="hu-HU"/>
        </w:rPr>
        <w:t>/2018. (I</w:t>
      </w:r>
      <w:r>
        <w:rPr>
          <w:color w:val="000000"/>
          <w:lang w:eastAsia="hu-HU"/>
        </w:rPr>
        <w:t>V.2</w:t>
      </w:r>
      <w:r>
        <w:rPr>
          <w:color w:val="000000"/>
          <w:lang w:eastAsia="hu-HU"/>
        </w:rPr>
        <w:t>7</w:t>
      </w:r>
      <w:r w:rsidRPr="005D5B3F">
        <w:rPr>
          <w:color w:val="000000"/>
          <w:lang w:eastAsia="hu-HU"/>
        </w:rPr>
        <w:t xml:space="preserve">.) Kt. határozat </w:t>
      </w:r>
    </w:p>
    <w:p w:rsidR="000116B4" w:rsidRPr="005D5B3F" w:rsidRDefault="000116B4" w:rsidP="000116B4">
      <w:pPr>
        <w:suppressAutoHyphens w:val="0"/>
        <w:jc w:val="both"/>
        <w:rPr>
          <w:lang w:eastAsia="hu-HU"/>
        </w:rPr>
      </w:pPr>
      <w:r w:rsidRPr="005D5B3F">
        <w:rPr>
          <w:b/>
          <w:u w:val="single"/>
          <w:lang w:eastAsia="hu-HU"/>
        </w:rPr>
        <w:t>Tárgy:</w:t>
      </w:r>
      <w:r w:rsidRPr="005D5B3F">
        <w:rPr>
          <w:i/>
          <w:lang w:eastAsia="hu-HU"/>
        </w:rPr>
        <w:t xml:space="preserve"> </w:t>
      </w:r>
      <w:r w:rsidRPr="005D5B3F">
        <w:rPr>
          <w:lang w:eastAsia="hu-HU"/>
        </w:rPr>
        <w:t>A „Közösségi épület bővítése és átalakítása” elnevezésű közbeszerzési eljárás ajánlatainak elbírálása</w:t>
      </w:r>
    </w:p>
    <w:p w:rsidR="000116B4" w:rsidRPr="005D5B3F" w:rsidRDefault="000116B4" w:rsidP="000116B4">
      <w:pPr>
        <w:tabs>
          <w:tab w:val="left" w:pos="708"/>
          <w:tab w:val="center" w:pos="4536"/>
          <w:tab w:val="right" w:pos="9072"/>
        </w:tabs>
        <w:suppressAutoHyphens w:val="0"/>
        <w:jc w:val="both"/>
        <w:rPr>
          <w:lang w:eastAsia="hu-HU"/>
        </w:rPr>
      </w:pPr>
    </w:p>
    <w:p w:rsidR="000116B4" w:rsidRPr="005D5B3F" w:rsidRDefault="000116B4" w:rsidP="000116B4">
      <w:pPr>
        <w:suppressAutoHyphens w:val="0"/>
        <w:jc w:val="center"/>
        <w:rPr>
          <w:lang w:eastAsia="hu-HU"/>
        </w:rPr>
      </w:pPr>
      <w:r w:rsidRPr="005D5B3F">
        <w:rPr>
          <w:b/>
          <w:lang w:eastAsia="hu-HU"/>
        </w:rPr>
        <w:t xml:space="preserve">H A T Á R O Z A T </w:t>
      </w:r>
    </w:p>
    <w:p w:rsidR="000116B4" w:rsidRPr="005D5B3F" w:rsidRDefault="000116B4" w:rsidP="000116B4">
      <w:pPr>
        <w:suppressAutoHyphens w:val="0"/>
        <w:jc w:val="both"/>
        <w:rPr>
          <w:lang w:eastAsia="hu-HU"/>
        </w:rPr>
      </w:pPr>
    </w:p>
    <w:p w:rsidR="000116B4" w:rsidRPr="005D5B3F" w:rsidRDefault="000116B4" w:rsidP="000116B4">
      <w:pPr>
        <w:suppressAutoHyphens w:val="0"/>
        <w:spacing w:after="200"/>
        <w:contextualSpacing/>
        <w:jc w:val="both"/>
        <w:rPr>
          <w:lang w:eastAsia="hu-HU"/>
        </w:rPr>
      </w:pPr>
      <w:r w:rsidRPr="005D5B3F">
        <w:rPr>
          <w:lang w:eastAsia="hu-HU"/>
        </w:rPr>
        <w:t xml:space="preserve">1. Harta Nagyközség Önkormányzatának Képviselő-testülete – a Bíráló Bizottság szakértői véleményét is figyelembe véve – megállapítja, hogy a </w:t>
      </w:r>
      <w:r w:rsidRPr="005D5B3F">
        <w:rPr>
          <w:rFonts w:eastAsia="Calibri"/>
          <w:b/>
          <w:bCs/>
          <w:i/>
          <w:iCs/>
          <w:lang w:eastAsia="en-US"/>
        </w:rPr>
        <w:t xml:space="preserve">„Közösségi épület bővítése és átalakítása” </w:t>
      </w:r>
      <w:r w:rsidRPr="005D5B3F">
        <w:rPr>
          <w:rFonts w:eastAsia="Calibri"/>
          <w:bCs/>
          <w:iCs/>
          <w:lang w:eastAsia="en-US"/>
        </w:rPr>
        <w:t xml:space="preserve">elnevezésű hirdetmény nélküli nyílt közbeszerzési eljárása keretében az ajánlattételi felhívásban meghatározott idő lejártáig </w:t>
      </w:r>
      <w:r>
        <w:rPr>
          <w:rFonts w:eastAsia="Calibri"/>
          <w:bCs/>
          <w:iCs/>
          <w:lang w:eastAsia="en-US"/>
        </w:rPr>
        <w:t>2</w:t>
      </w:r>
      <w:r w:rsidRPr="005D5B3F">
        <w:rPr>
          <w:rFonts w:eastAsia="Calibri"/>
          <w:bCs/>
          <w:iCs/>
          <w:lang w:eastAsia="en-US"/>
        </w:rPr>
        <w:t xml:space="preserve"> db érvényes ajánlat került benyújtásra.</w:t>
      </w:r>
    </w:p>
    <w:p w:rsidR="000116B4" w:rsidRPr="005D5B3F" w:rsidRDefault="000116B4" w:rsidP="000116B4">
      <w:pPr>
        <w:suppressAutoHyphens w:val="0"/>
        <w:spacing w:after="200"/>
        <w:contextualSpacing/>
        <w:jc w:val="both"/>
        <w:rPr>
          <w:lang w:eastAsia="hu-HU"/>
        </w:rPr>
      </w:pPr>
      <w:r w:rsidRPr="005D5B3F">
        <w:rPr>
          <w:lang w:eastAsia="hu-HU"/>
        </w:rPr>
        <w:t xml:space="preserve"> 2. A Képviselő-testület megállapítja, hogy az érvényes ajánlatok közül a legalacsonyabb összegű ellenszolgáltatást a Generál Építőipari Kft. – székhely: 6300 Kalocsa, Vasút u. 20. – adta.</w:t>
      </w:r>
    </w:p>
    <w:p w:rsidR="000116B4" w:rsidRPr="005D5B3F" w:rsidRDefault="000116B4" w:rsidP="000116B4">
      <w:pPr>
        <w:suppressAutoHyphens w:val="0"/>
        <w:spacing w:after="200"/>
        <w:contextualSpacing/>
        <w:jc w:val="both"/>
        <w:rPr>
          <w:lang w:eastAsia="hu-HU"/>
        </w:rPr>
      </w:pPr>
      <w:r w:rsidRPr="005D5B3F">
        <w:rPr>
          <w:lang w:eastAsia="hu-HU"/>
        </w:rPr>
        <w:t>3. A Képviselő-testület, mint ajánlatkérő a beérkezett ajánlatok közül a közbeszerzési eljárás nyertesének a Generál Építőipari Kft. – székhely: 6300 Kalocsa, Vasút u. 20. – ajánlattevőt hirdeti ki.</w:t>
      </w:r>
    </w:p>
    <w:p w:rsidR="000116B4" w:rsidRPr="005D5B3F" w:rsidRDefault="000116B4" w:rsidP="000116B4">
      <w:pPr>
        <w:suppressAutoHyphens w:val="0"/>
        <w:spacing w:after="200"/>
        <w:contextualSpacing/>
        <w:jc w:val="both"/>
        <w:rPr>
          <w:lang w:eastAsia="hu-HU"/>
        </w:rPr>
      </w:pPr>
      <w:r w:rsidRPr="005D5B3F">
        <w:rPr>
          <w:lang w:eastAsia="hu-HU"/>
        </w:rPr>
        <w:t>4. A Képviselő-testület felhatalmazza a polgármestert a közbeszerzési eljárás nyertesével kötendő szerződés aláírására.</w:t>
      </w:r>
    </w:p>
    <w:p w:rsidR="000116B4" w:rsidRPr="005D5B3F" w:rsidRDefault="000116B4" w:rsidP="000116B4">
      <w:pPr>
        <w:suppressAutoHyphens w:val="0"/>
        <w:jc w:val="both"/>
        <w:rPr>
          <w:lang w:eastAsia="hu-HU"/>
        </w:rPr>
      </w:pPr>
    </w:p>
    <w:p w:rsidR="000116B4" w:rsidRPr="005D5B3F" w:rsidRDefault="000116B4" w:rsidP="000116B4">
      <w:pPr>
        <w:suppressAutoHyphens w:val="0"/>
        <w:ind w:left="2124" w:firstLine="708"/>
        <w:jc w:val="both"/>
        <w:rPr>
          <w:lang w:eastAsia="hu-HU"/>
        </w:rPr>
      </w:pPr>
      <w:r w:rsidRPr="005D5B3F">
        <w:rPr>
          <w:u w:val="single"/>
          <w:lang w:eastAsia="hu-HU"/>
        </w:rPr>
        <w:t>Felelős:</w:t>
      </w:r>
      <w:r w:rsidRPr="005D5B3F">
        <w:rPr>
          <w:lang w:eastAsia="hu-HU"/>
        </w:rPr>
        <w:t xml:space="preserve"> Dollenstein László, polgármester</w:t>
      </w:r>
    </w:p>
    <w:p w:rsidR="000116B4" w:rsidRPr="005D5B3F" w:rsidRDefault="000116B4" w:rsidP="000116B4">
      <w:pPr>
        <w:suppressAutoHyphens w:val="0"/>
        <w:ind w:left="2124" w:firstLine="708"/>
        <w:jc w:val="both"/>
        <w:rPr>
          <w:lang w:eastAsia="hu-HU"/>
        </w:rPr>
      </w:pPr>
      <w:r w:rsidRPr="005D5B3F">
        <w:rPr>
          <w:u w:val="single"/>
          <w:lang w:eastAsia="hu-HU"/>
        </w:rPr>
        <w:t>Határidő:</w:t>
      </w:r>
      <w:r w:rsidRPr="005D5B3F">
        <w:rPr>
          <w:lang w:eastAsia="hu-HU"/>
        </w:rPr>
        <w:t xml:space="preserve"> 2018. </w:t>
      </w:r>
      <w:r>
        <w:rPr>
          <w:lang w:eastAsia="hu-HU"/>
        </w:rPr>
        <w:t>május 15</w:t>
      </w:r>
      <w:r w:rsidRPr="005D5B3F">
        <w:rPr>
          <w:lang w:eastAsia="hu-HU"/>
        </w:rPr>
        <w:t>.</w:t>
      </w:r>
    </w:p>
    <w:p w:rsidR="000116B4" w:rsidRPr="005D5B3F" w:rsidRDefault="000116B4" w:rsidP="000116B4">
      <w:pPr>
        <w:suppressAutoHyphens w:val="0"/>
        <w:ind w:left="2124" w:firstLine="708"/>
        <w:jc w:val="both"/>
        <w:rPr>
          <w:lang w:eastAsia="hu-HU"/>
        </w:rPr>
      </w:pPr>
      <w:r w:rsidRPr="005D5B3F">
        <w:rPr>
          <w:u w:val="single"/>
          <w:lang w:eastAsia="hu-HU"/>
        </w:rPr>
        <w:t>Értesül:</w:t>
      </w:r>
      <w:r w:rsidRPr="005D5B3F">
        <w:rPr>
          <w:lang w:eastAsia="hu-HU"/>
        </w:rPr>
        <w:t xml:space="preserve"> Ajánlattevők, </w:t>
      </w:r>
      <w:proofErr w:type="spellStart"/>
      <w:r w:rsidRPr="005D5B3F">
        <w:rPr>
          <w:lang w:eastAsia="hu-HU"/>
        </w:rPr>
        <w:t>Bács-Tender</w:t>
      </w:r>
      <w:proofErr w:type="spellEnd"/>
      <w:r w:rsidRPr="005D5B3F">
        <w:rPr>
          <w:lang w:eastAsia="hu-HU"/>
        </w:rPr>
        <w:t xml:space="preserve"> Kft.</w:t>
      </w:r>
    </w:p>
    <w:p w:rsidR="000116B4" w:rsidRPr="005D5B3F" w:rsidRDefault="000116B4" w:rsidP="000116B4">
      <w:pPr>
        <w:tabs>
          <w:tab w:val="center" w:pos="4536"/>
          <w:tab w:val="right" w:pos="9072"/>
        </w:tabs>
        <w:spacing w:line="259" w:lineRule="auto"/>
        <w:jc w:val="both"/>
        <w:rPr>
          <w:lang w:eastAsia="hu-HU"/>
        </w:rPr>
      </w:pPr>
    </w:p>
    <w:p w:rsidR="000116B4" w:rsidRPr="005D5B3F" w:rsidRDefault="000116B4" w:rsidP="000116B4">
      <w:pPr>
        <w:jc w:val="center"/>
        <w:rPr>
          <w:i/>
        </w:rPr>
      </w:pPr>
      <w:r w:rsidRPr="005D5B3F">
        <w:rPr>
          <w:i/>
        </w:rPr>
        <w:t>(a döntéshozatalban részt vett: 5 fő)</w:t>
      </w:r>
    </w:p>
    <w:p w:rsidR="00402B20" w:rsidRPr="00402B20" w:rsidRDefault="00402B20" w:rsidP="00402B20">
      <w:pPr>
        <w:tabs>
          <w:tab w:val="center" w:pos="4536"/>
          <w:tab w:val="right" w:pos="9072"/>
        </w:tabs>
        <w:spacing w:line="259" w:lineRule="auto"/>
        <w:jc w:val="both"/>
        <w:rPr>
          <w:lang w:eastAsia="hu-HU"/>
        </w:rPr>
      </w:pPr>
    </w:p>
    <w:p w:rsidR="00402B20" w:rsidRPr="00402B20" w:rsidRDefault="00402B20" w:rsidP="00402B20">
      <w:pPr>
        <w:tabs>
          <w:tab w:val="center" w:pos="4536"/>
          <w:tab w:val="right" w:pos="9072"/>
        </w:tabs>
        <w:spacing w:line="259" w:lineRule="auto"/>
        <w:jc w:val="center"/>
        <w:rPr>
          <w:lang w:eastAsia="hu-HU"/>
        </w:rPr>
      </w:pPr>
      <w:proofErr w:type="spellStart"/>
      <w:r w:rsidRPr="00402B20">
        <w:rPr>
          <w:lang w:eastAsia="hu-HU"/>
        </w:rPr>
        <w:t>kmf</w:t>
      </w:r>
      <w:proofErr w:type="spellEnd"/>
      <w:r w:rsidRPr="00402B20">
        <w:rPr>
          <w:lang w:eastAsia="hu-HU"/>
        </w:rPr>
        <w:t>.</w:t>
      </w:r>
    </w:p>
    <w:p w:rsidR="00402B20" w:rsidRPr="00402B20" w:rsidRDefault="00402B20" w:rsidP="00402B20">
      <w:pPr>
        <w:tabs>
          <w:tab w:val="center" w:pos="4536"/>
          <w:tab w:val="right" w:pos="9072"/>
        </w:tabs>
        <w:spacing w:line="259" w:lineRule="auto"/>
        <w:jc w:val="center"/>
        <w:rPr>
          <w:lang w:eastAsia="hu-HU"/>
        </w:rPr>
      </w:pPr>
    </w:p>
    <w:p w:rsidR="00402B20" w:rsidRPr="00402B20" w:rsidRDefault="00402B20" w:rsidP="00402B20">
      <w:pPr>
        <w:tabs>
          <w:tab w:val="center" w:pos="4536"/>
          <w:tab w:val="right" w:pos="9072"/>
        </w:tabs>
        <w:spacing w:line="259" w:lineRule="auto"/>
        <w:jc w:val="center"/>
        <w:rPr>
          <w:lang w:eastAsia="hu-HU"/>
        </w:rPr>
      </w:pPr>
    </w:p>
    <w:p w:rsidR="00402B20" w:rsidRPr="00402B20" w:rsidRDefault="00F06364" w:rsidP="00402B20">
      <w:pPr>
        <w:tabs>
          <w:tab w:val="center" w:pos="4536"/>
          <w:tab w:val="right" w:pos="9072"/>
        </w:tabs>
        <w:spacing w:line="259" w:lineRule="auto"/>
        <w:jc w:val="both"/>
        <w:rPr>
          <w:lang w:eastAsia="hu-HU"/>
        </w:rPr>
      </w:pPr>
      <w:r>
        <w:rPr>
          <w:lang w:eastAsia="hu-HU"/>
        </w:rPr>
        <w:t xml:space="preserve">                    Dollenst</w:t>
      </w:r>
      <w:r w:rsidR="00402B20" w:rsidRPr="00402B20">
        <w:rPr>
          <w:lang w:eastAsia="hu-HU"/>
        </w:rPr>
        <w:t>e</w:t>
      </w:r>
      <w:r>
        <w:rPr>
          <w:lang w:eastAsia="hu-HU"/>
        </w:rPr>
        <w:t>i</w:t>
      </w:r>
      <w:r w:rsidR="00402B20" w:rsidRPr="00402B20">
        <w:rPr>
          <w:lang w:eastAsia="hu-HU"/>
        </w:rPr>
        <w:t xml:space="preserve">n </w:t>
      </w:r>
      <w:proofErr w:type="gramStart"/>
      <w:r w:rsidR="00402B20" w:rsidRPr="00402B20">
        <w:rPr>
          <w:lang w:eastAsia="hu-HU"/>
        </w:rPr>
        <w:t>László                                          dr.</w:t>
      </w:r>
      <w:proofErr w:type="gramEnd"/>
      <w:r w:rsidR="00402B20" w:rsidRPr="00402B20">
        <w:rPr>
          <w:lang w:eastAsia="hu-HU"/>
        </w:rPr>
        <w:t xml:space="preserve"> Sárközi Zsolt</w:t>
      </w:r>
    </w:p>
    <w:p w:rsidR="00402B20" w:rsidRPr="00402B20" w:rsidRDefault="00402B20" w:rsidP="00402B20">
      <w:pPr>
        <w:tabs>
          <w:tab w:val="center" w:pos="4536"/>
          <w:tab w:val="right" w:pos="9072"/>
        </w:tabs>
        <w:spacing w:line="259" w:lineRule="auto"/>
        <w:jc w:val="both"/>
        <w:rPr>
          <w:rFonts w:eastAsiaTheme="minorHAnsi"/>
          <w:bCs/>
          <w:color w:val="333333"/>
        </w:rPr>
      </w:pPr>
      <w:r w:rsidRPr="00402B20">
        <w:rPr>
          <w:lang w:eastAsia="hu-HU"/>
        </w:rPr>
        <w:t xml:space="preserve">                         </w:t>
      </w:r>
      <w:proofErr w:type="gramStart"/>
      <w:r w:rsidRPr="00402B20">
        <w:rPr>
          <w:lang w:eastAsia="hu-HU"/>
        </w:rPr>
        <w:t>polgármester</w:t>
      </w:r>
      <w:proofErr w:type="gramEnd"/>
      <w:r w:rsidRPr="00402B20">
        <w:rPr>
          <w:lang w:eastAsia="hu-HU"/>
        </w:rPr>
        <w:tab/>
        <w:t xml:space="preserve">                                                      jegyző</w:t>
      </w:r>
      <w:r w:rsidRPr="00402B20">
        <w:rPr>
          <w:lang w:eastAsia="hu-HU"/>
        </w:rPr>
        <w:tab/>
      </w:r>
    </w:p>
    <w:p w:rsidR="00551A75" w:rsidRPr="00D642BA" w:rsidRDefault="00551A75" w:rsidP="00995072">
      <w:pPr>
        <w:jc w:val="both"/>
      </w:pPr>
    </w:p>
    <w:sectPr w:rsidR="00551A75" w:rsidRPr="00D64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6A5612"/>
    <w:multiLevelType w:val="hybridMultilevel"/>
    <w:tmpl w:val="FDA0A0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61BBF"/>
    <w:multiLevelType w:val="hybridMultilevel"/>
    <w:tmpl w:val="475852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87D06"/>
    <w:multiLevelType w:val="hybridMultilevel"/>
    <w:tmpl w:val="7144D972"/>
    <w:lvl w:ilvl="0" w:tplc="F5B6D3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077"/>
    <w:rsid w:val="000116B4"/>
    <w:rsid w:val="00070A4D"/>
    <w:rsid w:val="000B6472"/>
    <w:rsid w:val="000B72A2"/>
    <w:rsid w:val="000C36E3"/>
    <w:rsid w:val="000F7C27"/>
    <w:rsid w:val="00105880"/>
    <w:rsid w:val="00164679"/>
    <w:rsid w:val="00177E31"/>
    <w:rsid w:val="001D0FA5"/>
    <w:rsid w:val="00215077"/>
    <w:rsid w:val="002757AD"/>
    <w:rsid w:val="00281C40"/>
    <w:rsid w:val="002A5772"/>
    <w:rsid w:val="00301E5E"/>
    <w:rsid w:val="003446AE"/>
    <w:rsid w:val="0034489F"/>
    <w:rsid w:val="00345698"/>
    <w:rsid w:val="00381F8B"/>
    <w:rsid w:val="00402B20"/>
    <w:rsid w:val="00431D53"/>
    <w:rsid w:val="00444781"/>
    <w:rsid w:val="004715A5"/>
    <w:rsid w:val="00487F0C"/>
    <w:rsid w:val="004C7AF8"/>
    <w:rsid w:val="004E4BAC"/>
    <w:rsid w:val="004F2A52"/>
    <w:rsid w:val="00516BBB"/>
    <w:rsid w:val="00551A75"/>
    <w:rsid w:val="00565596"/>
    <w:rsid w:val="005962CE"/>
    <w:rsid w:val="005A6D4E"/>
    <w:rsid w:val="005A7035"/>
    <w:rsid w:val="005D5B3F"/>
    <w:rsid w:val="00617BAA"/>
    <w:rsid w:val="006213FC"/>
    <w:rsid w:val="006A09E0"/>
    <w:rsid w:val="006D3069"/>
    <w:rsid w:val="00756DC1"/>
    <w:rsid w:val="00765A78"/>
    <w:rsid w:val="00787627"/>
    <w:rsid w:val="007A6E68"/>
    <w:rsid w:val="007C6C00"/>
    <w:rsid w:val="007F65E5"/>
    <w:rsid w:val="00820E0A"/>
    <w:rsid w:val="0083160B"/>
    <w:rsid w:val="0084606E"/>
    <w:rsid w:val="00866927"/>
    <w:rsid w:val="008F2643"/>
    <w:rsid w:val="00915695"/>
    <w:rsid w:val="00920C6F"/>
    <w:rsid w:val="00941432"/>
    <w:rsid w:val="00946521"/>
    <w:rsid w:val="00960571"/>
    <w:rsid w:val="009863B4"/>
    <w:rsid w:val="00995072"/>
    <w:rsid w:val="00A11FFA"/>
    <w:rsid w:val="00A34CD1"/>
    <w:rsid w:val="00A97285"/>
    <w:rsid w:val="00AD5321"/>
    <w:rsid w:val="00B62BFF"/>
    <w:rsid w:val="00CA52DA"/>
    <w:rsid w:val="00D12C7C"/>
    <w:rsid w:val="00D47173"/>
    <w:rsid w:val="00D642BA"/>
    <w:rsid w:val="00DA33F5"/>
    <w:rsid w:val="00DE294B"/>
    <w:rsid w:val="00E03D2D"/>
    <w:rsid w:val="00E50F13"/>
    <w:rsid w:val="00EA5179"/>
    <w:rsid w:val="00EC61C2"/>
    <w:rsid w:val="00EF4215"/>
    <w:rsid w:val="00EF4CA4"/>
    <w:rsid w:val="00F06364"/>
    <w:rsid w:val="00FF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8E0B0F-16DA-4557-AA8D-40AB61D2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0636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C7AF8"/>
    <w:pPr>
      <w:suppressAutoHyphens w:val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C7AF8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5A6D4E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AD5321"/>
    <w:pPr>
      <w:suppressAutoHyphens w:val="0"/>
      <w:spacing w:before="100" w:beforeAutospacing="1" w:after="100" w:afterAutospacing="1"/>
    </w:pPr>
    <w:rPr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2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3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3873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0021</cp:lastModifiedBy>
  <cp:revision>2</cp:revision>
  <cp:lastPrinted>2018-04-13T06:26:00Z</cp:lastPrinted>
  <dcterms:created xsi:type="dcterms:W3CDTF">2018-05-02T10:35:00Z</dcterms:created>
  <dcterms:modified xsi:type="dcterms:W3CDTF">2018-05-02T10:35:00Z</dcterms:modified>
</cp:coreProperties>
</file>