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D0" w:rsidRPr="0073236F" w:rsidRDefault="001745D0" w:rsidP="001745D0">
      <w:pPr>
        <w:tabs>
          <w:tab w:val="left" w:pos="1260"/>
        </w:tabs>
        <w:suppressAutoHyphens/>
        <w:rPr>
          <w:lang w:eastAsia="zh-CN"/>
        </w:rPr>
      </w:pPr>
      <w:r w:rsidRPr="0073236F">
        <w:rPr>
          <w:b/>
          <w:bCs/>
          <w:lang w:eastAsia="zh-CN"/>
        </w:rPr>
        <w:t>S</w:t>
      </w:r>
      <w:r w:rsidRPr="0073236F">
        <w:rPr>
          <w:lang w:eastAsia="zh-CN"/>
        </w:rPr>
        <w:t>zám: 1130-</w:t>
      </w:r>
      <w:r w:rsidR="00BB3E35">
        <w:rPr>
          <w:lang w:eastAsia="zh-CN"/>
        </w:rPr>
        <w:t>16</w:t>
      </w:r>
      <w:r w:rsidRPr="0073236F">
        <w:rPr>
          <w:lang w:eastAsia="zh-CN"/>
        </w:rPr>
        <w:t>/2017.</w:t>
      </w: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t>J E G Y Z Ő K Ö N Y V</w:t>
      </w:r>
    </w:p>
    <w:p w:rsidR="001745D0" w:rsidRPr="0073236F" w:rsidRDefault="001745D0" w:rsidP="001745D0">
      <w:pPr>
        <w:suppressAutoHyphens/>
        <w:jc w:val="center"/>
        <w:rPr>
          <w:b/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>Harta Nagyközség Önkormányzata Képviselő-testületének</w:t>
      </w:r>
    </w:p>
    <w:p w:rsidR="001745D0" w:rsidRPr="0073236F" w:rsidRDefault="001745D0" w:rsidP="001745D0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 xml:space="preserve">2017. </w:t>
      </w:r>
      <w:r w:rsidR="00BB3E35">
        <w:rPr>
          <w:lang w:eastAsia="zh-CN"/>
        </w:rPr>
        <w:t>június 12-é</w:t>
      </w:r>
      <w:r>
        <w:rPr>
          <w:lang w:eastAsia="zh-CN"/>
        </w:rPr>
        <w:t>n</w:t>
      </w:r>
      <w:r w:rsidRPr="0073236F">
        <w:rPr>
          <w:lang w:eastAsia="zh-CN"/>
        </w:rPr>
        <w:t xml:space="preserve"> megtartott </w:t>
      </w:r>
      <w:r w:rsidR="00082DC1">
        <w:rPr>
          <w:lang w:eastAsia="zh-CN"/>
        </w:rPr>
        <w:t>rendkí</w:t>
      </w:r>
      <w:r w:rsidR="00BB3E35">
        <w:rPr>
          <w:lang w:eastAsia="zh-CN"/>
        </w:rPr>
        <w:t>vüli</w:t>
      </w:r>
      <w:r w:rsidRPr="0073236F">
        <w:rPr>
          <w:lang w:eastAsia="zh-CN"/>
        </w:rPr>
        <w:t xml:space="preserve"> üléséről.</w:t>
      </w: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  <w:r w:rsidRPr="0073236F">
        <w:rPr>
          <w:lang w:eastAsia="zh-CN"/>
        </w:rPr>
        <w:t xml:space="preserve">Készült: 2 </w:t>
      </w:r>
      <w:proofErr w:type="spellStart"/>
      <w:r w:rsidRPr="0073236F">
        <w:rPr>
          <w:lang w:eastAsia="zh-CN"/>
        </w:rPr>
        <w:t>pld-ban</w:t>
      </w:r>
      <w:proofErr w:type="spellEnd"/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rPr>
          <w:lang w:eastAsia="zh-CN"/>
        </w:rPr>
      </w:pPr>
    </w:p>
    <w:p w:rsidR="001745D0" w:rsidRPr="0073236F" w:rsidRDefault="001745D0" w:rsidP="001745D0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lastRenderedPageBreak/>
        <w:t>J E G Y Z Ő K Ö N Y V</w:t>
      </w:r>
    </w:p>
    <w:p w:rsidR="001745D0" w:rsidRPr="0073236F" w:rsidRDefault="001745D0" w:rsidP="001745D0">
      <w:pPr>
        <w:suppressAutoHyphens/>
        <w:jc w:val="center"/>
        <w:rPr>
          <w:b/>
          <w:lang w:eastAsia="zh-CN"/>
        </w:rPr>
      </w:pPr>
    </w:p>
    <w:p w:rsidR="001745D0" w:rsidRPr="0073236F" w:rsidRDefault="001745D0" w:rsidP="001745D0">
      <w:pPr>
        <w:suppressAutoHyphens/>
        <w:jc w:val="both"/>
        <w:rPr>
          <w:lang w:eastAsia="zh-CN"/>
        </w:rPr>
      </w:pPr>
      <w:r w:rsidRPr="008C2992">
        <w:rPr>
          <w:u w:val="single"/>
          <w:lang w:eastAsia="zh-CN"/>
        </w:rPr>
        <w:t>Készült:</w:t>
      </w:r>
      <w:r w:rsidRPr="0073236F">
        <w:rPr>
          <w:lang w:eastAsia="zh-CN"/>
        </w:rPr>
        <w:t xml:space="preserve"> Harta Nagyközség Önkormányzata Képviselő-testületének 2017. </w:t>
      </w:r>
      <w:r w:rsidR="00BB3E35">
        <w:rPr>
          <w:lang w:eastAsia="zh-CN"/>
        </w:rPr>
        <w:t>júni</w:t>
      </w:r>
      <w:r>
        <w:rPr>
          <w:lang w:eastAsia="zh-CN"/>
        </w:rPr>
        <w:t>us 1</w:t>
      </w:r>
      <w:r w:rsidR="00BB3E35">
        <w:rPr>
          <w:lang w:eastAsia="zh-CN"/>
        </w:rPr>
        <w:t>2</w:t>
      </w:r>
      <w:r>
        <w:rPr>
          <w:lang w:eastAsia="zh-CN"/>
        </w:rPr>
        <w:t>-</w:t>
      </w:r>
      <w:r w:rsidR="00BB3E35">
        <w:rPr>
          <w:lang w:eastAsia="zh-CN"/>
        </w:rPr>
        <w:t>é</w:t>
      </w:r>
      <w:r w:rsidRPr="0073236F">
        <w:rPr>
          <w:lang w:eastAsia="zh-CN"/>
        </w:rPr>
        <w:t xml:space="preserve">n megtartott </w:t>
      </w:r>
      <w:r w:rsidR="008C2992">
        <w:rPr>
          <w:lang w:eastAsia="zh-CN"/>
        </w:rPr>
        <w:t>rendkí</w:t>
      </w:r>
      <w:r w:rsidR="00BB3E35">
        <w:rPr>
          <w:lang w:eastAsia="zh-CN"/>
        </w:rPr>
        <w:t>vüli</w:t>
      </w:r>
      <w:r w:rsidRPr="0073236F">
        <w:rPr>
          <w:lang w:eastAsia="zh-CN"/>
        </w:rPr>
        <w:t xml:space="preserve"> üléséről.</w:t>
      </w:r>
    </w:p>
    <w:p w:rsidR="001745D0" w:rsidRPr="0073236F" w:rsidRDefault="001745D0" w:rsidP="001745D0">
      <w:pPr>
        <w:suppressAutoHyphens/>
        <w:jc w:val="both"/>
        <w:rPr>
          <w:lang w:eastAsia="zh-CN"/>
        </w:rPr>
      </w:pPr>
    </w:p>
    <w:p w:rsidR="001745D0" w:rsidRPr="0073236F" w:rsidRDefault="001745D0" w:rsidP="001745D0">
      <w:pPr>
        <w:suppressAutoHyphens/>
        <w:jc w:val="both"/>
        <w:rPr>
          <w:lang w:eastAsia="zh-CN"/>
        </w:rPr>
      </w:pPr>
      <w:r w:rsidRPr="008C2992">
        <w:rPr>
          <w:u w:val="single"/>
          <w:lang w:eastAsia="zh-CN"/>
        </w:rPr>
        <w:t>Helyszín:</w:t>
      </w:r>
      <w:r w:rsidRPr="0073236F">
        <w:rPr>
          <w:lang w:eastAsia="zh-CN"/>
        </w:rPr>
        <w:t xml:space="preserve"> </w:t>
      </w:r>
      <w:r w:rsidR="008C2992">
        <w:rPr>
          <w:lang w:eastAsia="zh-CN"/>
        </w:rPr>
        <w:t>A Képviselő-testület tanácskozóterme</w:t>
      </w:r>
    </w:p>
    <w:p w:rsidR="001745D0" w:rsidRPr="0073236F" w:rsidRDefault="001745D0" w:rsidP="001745D0">
      <w:pPr>
        <w:suppressAutoHyphens/>
        <w:jc w:val="both"/>
        <w:rPr>
          <w:lang w:eastAsia="zh-CN"/>
        </w:rPr>
      </w:pPr>
    </w:p>
    <w:p w:rsidR="008C2992" w:rsidRDefault="001745D0" w:rsidP="001745D0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8C2992">
        <w:rPr>
          <w:u w:val="single"/>
          <w:lang w:eastAsia="zh-CN"/>
        </w:rPr>
        <w:t>Jelen voltak:</w:t>
      </w:r>
      <w:r w:rsidRPr="0073236F">
        <w:rPr>
          <w:lang w:eastAsia="zh-CN"/>
        </w:rPr>
        <w:tab/>
      </w:r>
      <w:r w:rsidR="008C2992" w:rsidRPr="008C2992">
        <w:rPr>
          <w:b/>
          <w:bCs/>
          <w:color w:val="000000"/>
          <w:u w:val="single"/>
          <w:lang w:eastAsia="zh-CN"/>
        </w:rPr>
        <w:t xml:space="preserve">A Képviselő-testület </w:t>
      </w:r>
      <w:r w:rsidR="008C2992">
        <w:rPr>
          <w:b/>
          <w:bCs/>
          <w:color w:val="000000"/>
          <w:u w:val="single"/>
          <w:lang w:eastAsia="zh-CN"/>
        </w:rPr>
        <w:t>részéről:</w:t>
      </w:r>
    </w:p>
    <w:p w:rsidR="008C2992" w:rsidRDefault="008C2992" w:rsidP="001745D0">
      <w:pPr>
        <w:suppressAutoHyphens/>
        <w:jc w:val="both"/>
        <w:rPr>
          <w:b/>
          <w:bCs/>
          <w:color w:val="000000"/>
          <w:u w:val="single"/>
          <w:lang w:eastAsia="zh-CN"/>
        </w:rPr>
      </w:pPr>
    </w:p>
    <w:p w:rsidR="001745D0" w:rsidRPr="0073236F" w:rsidRDefault="008C2992" w:rsidP="001745D0">
      <w:pPr>
        <w:suppressAutoHyphens/>
        <w:jc w:val="both"/>
        <w:rPr>
          <w:lang w:eastAsia="zh-CN"/>
        </w:rPr>
      </w:pPr>
      <w:r>
        <w:rPr>
          <w:bCs/>
          <w:color w:val="000000"/>
          <w:lang w:eastAsia="zh-CN"/>
        </w:rPr>
        <w:t xml:space="preserve">                       </w:t>
      </w:r>
      <w:r w:rsidR="001745D0" w:rsidRPr="0073236F">
        <w:rPr>
          <w:lang w:eastAsia="zh-CN"/>
        </w:rPr>
        <w:t>Dollenstein László</w:t>
      </w:r>
      <w:r w:rsidR="001745D0" w:rsidRPr="0073236F">
        <w:rPr>
          <w:lang w:eastAsia="zh-CN"/>
        </w:rPr>
        <w:tab/>
      </w:r>
      <w:r w:rsidR="001745D0" w:rsidRPr="0073236F">
        <w:rPr>
          <w:lang w:eastAsia="zh-CN"/>
        </w:rPr>
        <w:tab/>
        <w:t>polgármester</w:t>
      </w:r>
    </w:p>
    <w:p w:rsidR="001745D0" w:rsidRPr="0073236F" w:rsidRDefault="001745D0" w:rsidP="001745D0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Arnold Csaba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alpolgármester</w:t>
      </w:r>
    </w:p>
    <w:p w:rsidR="001745D0" w:rsidRPr="0073236F" w:rsidRDefault="001745D0" w:rsidP="001745D0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>
        <w:rPr>
          <w:lang w:eastAsia="zh-CN"/>
        </w:rPr>
        <w:t>Krausz Henrik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képviselő</w:t>
      </w:r>
    </w:p>
    <w:p w:rsidR="001745D0" w:rsidRPr="0073236F" w:rsidRDefault="001745D0" w:rsidP="001745D0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Leitert</w:t>
      </w:r>
      <w:proofErr w:type="spellEnd"/>
      <w:r w:rsidRPr="0073236F">
        <w:rPr>
          <w:lang w:eastAsia="zh-CN"/>
        </w:rPr>
        <w:t xml:space="preserve"> Ottó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8C2992" w:rsidRDefault="001745D0" w:rsidP="008C2992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</w:p>
    <w:p w:rsidR="008C2992" w:rsidRPr="008C2992" w:rsidRDefault="008C2992" w:rsidP="008C2992">
      <w:pPr>
        <w:suppressAutoHyphens/>
        <w:jc w:val="both"/>
        <w:rPr>
          <w:b/>
          <w:bCs/>
          <w:u w:val="single"/>
          <w:lang w:eastAsia="zh-CN"/>
        </w:rPr>
      </w:pPr>
      <w:r>
        <w:rPr>
          <w:lang w:eastAsia="zh-CN"/>
        </w:rPr>
        <w:t xml:space="preserve">                       </w:t>
      </w:r>
      <w:r w:rsidRPr="008C2992">
        <w:rPr>
          <w:b/>
          <w:bCs/>
          <w:u w:val="single"/>
          <w:lang w:eastAsia="zh-CN"/>
        </w:rPr>
        <w:t>Az Önkormányzati Hivatal részéről:</w:t>
      </w:r>
    </w:p>
    <w:p w:rsidR="008C2992" w:rsidRDefault="008C2992" w:rsidP="00BB3E35">
      <w:pPr>
        <w:suppressAutoHyphens/>
        <w:jc w:val="both"/>
        <w:rPr>
          <w:lang w:eastAsia="zh-CN"/>
        </w:rPr>
      </w:pPr>
    </w:p>
    <w:p w:rsidR="001745D0" w:rsidRPr="0073236F" w:rsidRDefault="008C2992" w:rsidP="00BB3E35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</w:t>
      </w:r>
      <w:r w:rsidR="001745D0" w:rsidRPr="0073236F">
        <w:rPr>
          <w:lang w:eastAsia="zh-CN"/>
        </w:rPr>
        <w:t>Dr. Sárközi Zsolt</w:t>
      </w:r>
      <w:r w:rsidR="001745D0" w:rsidRPr="0073236F">
        <w:rPr>
          <w:lang w:eastAsia="zh-CN"/>
        </w:rPr>
        <w:tab/>
      </w:r>
      <w:r w:rsidR="001745D0" w:rsidRPr="0073236F">
        <w:rPr>
          <w:lang w:eastAsia="zh-CN"/>
        </w:rPr>
        <w:tab/>
        <w:t>jegyző</w:t>
      </w:r>
      <w:r w:rsidR="001745D0" w:rsidRPr="0073236F">
        <w:rPr>
          <w:lang w:eastAsia="zh-CN"/>
        </w:rPr>
        <w:tab/>
      </w:r>
    </w:p>
    <w:p w:rsidR="001745D0" w:rsidRDefault="001745D0" w:rsidP="001745D0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Keresztély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műszaki vezető főtanácsos</w:t>
      </w:r>
    </w:p>
    <w:p w:rsidR="00BB3E35" w:rsidRDefault="00BB3E35" w:rsidP="001745D0">
      <w:pPr>
        <w:suppressAutoHyphens/>
        <w:jc w:val="both"/>
        <w:rPr>
          <w:lang w:eastAsia="zh-CN"/>
        </w:rPr>
      </w:pPr>
    </w:p>
    <w:p w:rsidR="00BB3E35" w:rsidRPr="0073236F" w:rsidRDefault="00BB3E35" w:rsidP="001745D0">
      <w:pPr>
        <w:suppressAutoHyphens/>
        <w:jc w:val="both"/>
        <w:rPr>
          <w:lang w:eastAsia="zh-CN"/>
        </w:rPr>
      </w:pPr>
    </w:p>
    <w:p w:rsidR="00BB3E35" w:rsidRPr="00BB3E35" w:rsidRDefault="00BB3E35" w:rsidP="00BB3E35">
      <w:pPr>
        <w:suppressAutoHyphens/>
        <w:jc w:val="both"/>
        <w:rPr>
          <w:lang w:eastAsia="zh-CN"/>
        </w:rPr>
      </w:pPr>
      <w:r w:rsidRPr="008C2992">
        <w:rPr>
          <w:b/>
          <w:lang w:eastAsia="zh-CN"/>
        </w:rPr>
        <w:t>Dollenstein László polgármester</w:t>
      </w:r>
      <w:r w:rsidRPr="00FB7810">
        <w:rPr>
          <w:lang w:eastAsia="zh-CN"/>
        </w:rPr>
        <w:t xml:space="preserve"> 17,</w:t>
      </w:r>
      <w:proofErr w:type="gramStart"/>
      <w:r>
        <w:rPr>
          <w:lang w:eastAsia="zh-CN"/>
        </w:rPr>
        <w:t>0</w:t>
      </w:r>
      <w:r w:rsidRPr="00FB7810">
        <w:rPr>
          <w:lang w:eastAsia="zh-CN"/>
        </w:rPr>
        <w:t>0  órakor</w:t>
      </w:r>
      <w:proofErr w:type="gramEnd"/>
      <w:r w:rsidRPr="00FB7810">
        <w:rPr>
          <w:lang w:eastAsia="zh-CN"/>
        </w:rPr>
        <w:t xml:space="preserve"> megnyitot</w:t>
      </w:r>
      <w:r w:rsidR="00DB552B">
        <w:rPr>
          <w:lang w:eastAsia="zh-CN"/>
        </w:rPr>
        <w:t>t</w:t>
      </w:r>
      <w:r w:rsidRPr="00FB7810">
        <w:rPr>
          <w:lang w:eastAsia="zh-CN"/>
        </w:rPr>
        <w:t xml:space="preserve">a a rendkívüli ülést, </w:t>
      </w:r>
      <w:r w:rsidR="00DB552B">
        <w:rPr>
          <w:lang w:eastAsia="zh-CN"/>
        </w:rPr>
        <w:t>a rendkí</w:t>
      </w:r>
      <w:r>
        <w:rPr>
          <w:lang w:eastAsia="zh-CN"/>
        </w:rPr>
        <w:t xml:space="preserve">vüli ülésen nem vesznek részt </w:t>
      </w:r>
      <w:proofErr w:type="spellStart"/>
      <w:r>
        <w:rPr>
          <w:lang w:eastAsia="zh-CN"/>
        </w:rPr>
        <w:t>Kuncz</w:t>
      </w:r>
      <w:proofErr w:type="spellEnd"/>
      <w:r>
        <w:rPr>
          <w:lang w:eastAsia="zh-CN"/>
        </w:rPr>
        <w:t xml:space="preserve"> Gábor, </w:t>
      </w:r>
      <w:proofErr w:type="spellStart"/>
      <w:r>
        <w:rPr>
          <w:lang w:eastAsia="zh-CN"/>
        </w:rPr>
        <w:t>Frőhlich</w:t>
      </w:r>
      <w:proofErr w:type="spellEnd"/>
      <w:r>
        <w:rPr>
          <w:lang w:eastAsia="zh-CN"/>
        </w:rPr>
        <w:t xml:space="preserve"> Henrik és </w:t>
      </w:r>
      <w:proofErr w:type="spellStart"/>
      <w:r>
        <w:rPr>
          <w:lang w:eastAsia="zh-CN"/>
        </w:rPr>
        <w:t>Schuckert</w:t>
      </w:r>
      <w:proofErr w:type="spellEnd"/>
      <w:r>
        <w:rPr>
          <w:lang w:eastAsia="zh-CN"/>
        </w:rPr>
        <w:t xml:space="preserve"> György képviselők, távolmaradásukat előre jelezték. Megállapítot</w:t>
      </w:r>
      <w:r w:rsidR="00DB552B">
        <w:rPr>
          <w:lang w:eastAsia="zh-CN"/>
        </w:rPr>
        <w:t>t</w:t>
      </w:r>
      <w:r w:rsidR="006505B4">
        <w:rPr>
          <w:lang w:eastAsia="zh-CN"/>
        </w:rPr>
        <w:t>a</w:t>
      </w:r>
      <w:r>
        <w:rPr>
          <w:lang w:eastAsia="zh-CN"/>
        </w:rPr>
        <w:t xml:space="preserve">, </w:t>
      </w:r>
      <w:r w:rsidR="00A9734A">
        <w:rPr>
          <w:lang w:eastAsia="zh-CN"/>
        </w:rPr>
        <w:t xml:space="preserve">hogy a képviselő-testület </w:t>
      </w:r>
      <w:r>
        <w:rPr>
          <w:lang w:eastAsia="zh-CN"/>
        </w:rPr>
        <w:t xml:space="preserve">határozatképes. </w:t>
      </w:r>
      <w:r w:rsidR="006505B4">
        <w:rPr>
          <w:lang w:eastAsia="zh-CN"/>
        </w:rPr>
        <w:t xml:space="preserve"> Köszönti</w:t>
      </w:r>
      <w:r w:rsidRPr="00FB7810">
        <w:rPr>
          <w:lang w:eastAsia="zh-CN"/>
        </w:rPr>
        <w:t xml:space="preserve"> a jelenlévőket. Elmond</w:t>
      </w:r>
      <w:r w:rsidR="006505B4">
        <w:rPr>
          <w:lang w:eastAsia="zh-CN"/>
        </w:rPr>
        <w:t>j</w:t>
      </w:r>
      <w:r w:rsidRPr="00FB7810">
        <w:rPr>
          <w:lang w:eastAsia="zh-CN"/>
        </w:rPr>
        <w:t>a, hogy a rendkívüli ülés összehívására</w:t>
      </w:r>
      <w:r>
        <w:rPr>
          <w:lang w:eastAsia="zh-CN"/>
        </w:rPr>
        <w:t xml:space="preserve"> </w:t>
      </w:r>
      <w:r w:rsidR="00DB552B">
        <w:rPr>
          <w:lang w:eastAsia="zh-CN"/>
        </w:rPr>
        <w:t xml:space="preserve">elsősorban </w:t>
      </w:r>
      <w:proofErr w:type="gramStart"/>
      <w:r w:rsidR="00DB552B">
        <w:rPr>
          <w:lang w:eastAsia="zh-CN"/>
        </w:rPr>
        <w:t>a</w:t>
      </w:r>
      <w:r w:rsidRPr="00BB3E35">
        <w:rPr>
          <w:i/>
        </w:rPr>
        <w:t>„</w:t>
      </w:r>
      <w:proofErr w:type="gramEnd"/>
      <w:r w:rsidRPr="00BB3E35">
        <w:rPr>
          <w:bCs/>
          <w:i/>
          <w:iCs/>
        </w:rPr>
        <w:t>Vállalkozási szerződés keretében Harta Nagyközség közigazgatási területén lévő</w:t>
      </w:r>
      <w:r w:rsidRPr="00DB552B">
        <w:rPr>
          <w:bCs/>
          <w:i/>
          <w:iCs/>
        </w:rPr>
        <w:t xml:space="preserve"> </w:t>
      </w:r>
      <w:r w:rsidRPr="00BB3E35">
        <w:rPr>
          <w:bCs/>
          <w:i/>
          <w:iCs/>
        </w:rPr>
        <w:t>ravatalozó átalakítása, felújítása, és új előtető építése</w:t>
      </w:r>
      <w:r w:rsidRPr="00BB3E35">
        <w:rPr>
          <w:i/>
        </w:rPr>
        <w:t>”</w:t>
      </w:r>
      <w:r w:rsidRPr="00BB3E35">
        <w:rPr>
          <w:bCs/>
          <w:i/>
        </w:rPr>
        <w:t xml:space="preserve"> </w:t>
      </w:r>
      <w:r w:rsidRPr="00BB3E35">
        <w:t>elnevezésű, a közbeszerzésekről szóló 2015. évi CXLIII</w:t>
      </w:r>
      <w:r w:rsidRPr="00676833">
        <w:t xml:space="preserve">. törvény (a továbbiakban: </w:t>
      </w:r>
      <w:r w:rsidRPr="00676833">
        <w:rPr>
          <w:i/>
        </w:rPr>
        <w:t>Kbt.</w:t>
      </w:r>
      <w:r w:rsidRPr="00676833">
        <w:t xml:space="preserve">) 115. § (1) bekezdés szerinti nyílt közbeszerzési eljárás </w:t>
      </w:r>
      <w:r>
        <w:t xml:space="preserve">során </w:t>
      </w:r>
      <w:r w:rsidRPr="00676833">
        <w:t>benyújtott a</w:t>
      </w:r>
      <w:r>
        <w:t>jánlatok bír</w:t>
      </w:r>
      <w:r w:rsidR="006505B4">
        <w:t>álata és értékelése miatt kerül</w:t>
      </w:r>
      <w:r>
        <w:t xml:space="preserve"> sor</w:t>
      </w:r>
      <w:r w:rsidR="00DB552B">
        <w:t xml:space="preserve">, de az egyéb napirendek is igénylik a </w:t>
      </w:r>
      <w:proofErr w:type="spellStart"/>
      <w:r w:rsidR="00DB552B">
        <w:t>lehetúleg</w:t>
      </w:r>
      <w:proofErr w:type="spellEnd"/>
      <w:r w:rsidR="00DB552B">
        <w:t xml:space="preserve"> minél hamarabbi döntést</w:t>
      </w:r>
      <w:r>
        <w:t xml:space="preserve">. </w:t>
      </w:r>
      <w:r w:rsidRPr="00BB3E35">
        <w:rPr>
          <w:lang w:eastAsia="zh-CN"/>
        </w:rPr>
        <w:t>Javasol</w:t>
      </w:r>
      <w:r w:rsidR="006505B4">
        <w:rPr>
          <w:lang w:eastAsia="zh-CN"/>
        </w:rPr>
        <w:t>j</w:t>
      </w:r>
      <w:r w:rsidRPr="00BB3E35">
        <w:rPr>
          <w:lang w:eastAsia="zh-CN"/>
        </w:rPr>
        <w:t>a a kiadott napirend elfogadását és annak megtárgyalását.</w:t>
      </w:r>
    </w:p>
    <w:p w:rsidR="00BB3E35" w:rsidRPr="00BB3E35" w:rsidRDefault="00BB3E35" w:rsidP="00BB3E35">
      <w:pPr>
        <w:suppressAutoHyphens/>
        <w:jc w:val="both"/>
        <w:rPr>
          <w:lang w:eastAsia="zh-CN"/>
        </w:rPr>
      </w:pPr>
      <w:r w:rsidRPr="00BB3E35">
        <w:rPr>
          <w:lang w:eastAsia="zh-CN"/>
        </w:rPr>
        <w:t>A napirendre az alábbiak szerint tette meg a javaslatot:</w:t>
      </w:r>
    </w:p>
    <w:p w:rsidR="00BB3E35" w:rsidRPr="00BB3E35" w:rsidRDefault="00BB3E35" w:rsidP="00BB3E35">
      <w:pPr>
        <w:suppressAutoHyphens/>
        <w:jc w:val="both"/>
        <w:rPr>
          <w:lang w:eastAsia="zh-CN"/>
        </w:rPr>
      </w:pPr>
    </w:p>
    <w:p w:rsidR="00BB3E35" w:rsidRPr="00BB3E35" w:rsidRDefault="00BB3E35" w:rsidP="00BB3E35">
      <w:pPr>
        <w:suppressAutoHyphens/>
        <w:jc w:val="both"/>
        <w:rPr>
          <w:i/>
          <w:lang w:eastAsia="zh-CN"/>
        </w:rPr>
      </w:pPr>
      <w:r w:rsidRPr="00BB3E35">
        <w:rPr>
          <w:lang w:eastAsia="zh-CN"/>
        </w:rPr>
        <w:tab/>
      </w:r>
      <w:r w:rsidRPr="00BB3E35">
        <w:rPr>
          <w:lang w:eastAsia="zh-CN"/>
        </w:rPr>
        <w:tab/>
        <w:t>(</w:t>
      </w:r>
      <w:r w:rsidRPr="00BB3E35">
        <w:rPr>
          <w:i/>
          <w:lang w:eastAsia="zh-CN"/>
        </w:rPr>
        <w:t>a meghívó a jegyzőkönyv 1. sz., a jelenléti ív a 2. sz. melléklete)</w:t>
      </w:r>
    </w:p>
    <w:p w:rsidR="00BB3E35" w:rsidRPr="00BB3E35" w:rsidRDefault="00BB3E35" w:rsidP="00BB3E35">
      <w:pPr>
        <w:suppressAutoHyphens/>
        <w:jc w:val="both"/>
        <w:rPr>
          <w:lang w:eastAsia="zh-CN"/>
        </w:rPr>
      </w:pPr>
    </w:p>
    <w:p w:rsidR="00BB3E35" w:rsidRPr="00BB3E35" w:rsidRDefault="00BB3E35" w:rsidP="00BB3E35">
      <w:pPr>
        <w:jc w:val="both"/>
        <w:rPr>
          <w:sz w:val="22"/>
          <w:szCs w:val="22"/>
        </w:rPr>
      </w:pPr>
      <w:r w:rsidRPr="00BB3E35">
        <w:t>Az ülés napirendje:</w:t>
      </w:r>
    </w:p>
    <w:p w:rsidR="00DD0050" w:rsidRPr="00676833" w:rsidRDefault="00DD0050" w:rsidP="00DD0050">
      <w:pPr>
        <w:ind w:left="1418" w:hanging="709"/>
        <w:rPr>
          <w:b/>
          <w:bCs/>
        </w:rPr>
      </w:pPr>
      <w:r>
        <w:t>1./</w:t>
      </w:r>
      <w:r>
        <w:tab/>
      </w:r>
      <w:r w:rsidRPr="00676833">
        <w:rPr>
          <w:b/>
          <w:i/>
        </w:rPr>
        <w:t>„</w:t>
      </w:r>
      <w:r w:rsidRPr="00676833">
        <w:rPr>
          <w:b/>
          <w:bCs/>
          <w:i/>
          <w:iCs/>
        </w:rPr>
        <w:t>Vállalkozási szerződés keretében Harta Nagyközség közigazgatási területén lévő</w:t>
      </w:r>
      <w:r w:rsidRPr="00DB552B">
        <w:rPr>
          <w:b/>
          <w:bCs/>
          <w:i/>
          <w:iCs/>
        </w:rPr>
        <w:t xml:space="preserve"> </w:t>
      </w:r>
      <w:r w:rsidRPr="00676833">
        <w:rPr>
          <w:b/>
          <w:bCs/>
          <w:i/>
          <w:iCs/>
        </w:rPr>
        <w:t>ravatalozó átalakítása, felújítása, és új előtető építése</w:t>
      </w:r>
      <w:r w:rsidRPr="00676833">
        <w:rPr>
          <w:b/>
          <w:i/>
        </w:rPr>
        <w:t>”</w:t>
      </w:r>
      <w:r w:rsidRPr="00676833">
        <w:rPr>
          <w:b/>
          <w:bCs/>
          <w:i/>
        </w:rPr>
        <w:t xml:space="preserve"> </w:t>
      </w:r>
      <w:r w:rsidRPr="00676833">
        <w:t xml:space="preserve">elnevezésű, a közbeszerzésekről szóló 2015. évi CXLIII. törvény (a továbbiakban: </w:t>
      </w:r>
      <w:r w:rsidRPr="00676833">
        <w:rPr>
          <w:i/>
        </w:rPr>
        <w:t>Kbt.</w:t>
      </w:r>
      <w:r w:rsidRPr="00676833">
        <w:t xml:space="preserve">) 115. § (1) bekezdés szerinti nyílt közbeszerzési eljárás </w:t>
      </w:r>
      <w:r>
        <w:t xml:space="preserve">során </w:t>
      </w:r>
      <w:r w:rsidRPr="00676833">
        <w:t>benyújtott ajánlatok bírálata és értékelése.</w:t>
      </w:r>
    </w:p>
    <w:p w:rsidR="00DD0050" w:rsidRDefault="00DD0050" w:rsidP="00DD0050">
      <w:pPr>
        <w:ind w:left="1418" w:hanging="709"/>
        <w:jc w:val="both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DD0050" w:rsidRDefault="00DD0050" w:rsidP="00DD0050">
      <w:pPr>
        <w:ind w:left="1418" w:hanging="709"/>
        <w:jc w:val="both"/>
      </w:pPr>
      <w:r w:rsidRPr="00DD0050">
        <w:t>2./</w:t>
      </w:r>
      <w:r>
        <w:t xml:space="preserve">   Felhatalmazás a</w:t>
      </w:r>
      <w:r w:rsidRPr="009E28C3">
        <w:t xml:space="preserve"> hartai külterület 011/12-es </w:t>
      </w:r>
      <w:proofErr w:type="spellStart"/>
      <w:r w:rsidRPr="009E28C3">
        <w:t>hrsz-ú</w:t>
      </w:r>
      <w:proofErr w:type="spellEnd"/>
      <w:r w:rsidRPr="009E28C3">
        <w:t xml:space="preserve"> terület</w:t>
      </w:r>
      <w:r>
        <w:t xml:space="preserve">tel </w:t>
      </w:r>
      <w:r w:rsidR="00A9734A">
        <w:t>kapcsolatos tulajdonszerzésekre</w:t>
      </w:r>
    </w:p>
    <w:p w:rsidR="00A9734A" w:rsidRDefault="00A9734A" w:rsidP="00DD0050">
      <w:pPr>
        <w:ind w:left="1418" w:hanging="709"/>
        <w:jc w:val="both"/>
      </w:pPr>
      <w:r>
        <w:t xml:space="preserve">            </w:t>
      </w:r>
      <w:r>
        <w:rPr>
          <w:u w:val="single"/>
        </w:rPr>
        <w:t>Előadó:</w:t>
      </w:r>
      <w:r>
        <w:t xml:space="preserve"> jegyző</w:t>
      </w:r>
    </w:p>
    <w:p w:rsidR="00DD0050" w:rsidRDefault="00DD0050" w:rsidP="00DD0050">
      <w:pPr>
        <w:ind w:firstLine="708"/>
      </w:pPr>
      <w:r>
        <w:t xml:space="preserve">3./       </w:t>
      </w:r>
      <w:r w:rsidRPr="009E28C3">
        <w:t xml:space="preserve">A hartai </w:t>
      </w:r>
      <w:r>
        <w:t xml:space="preserve">927/7 és a 927/77 </w:t>
      </w:r>
      <w:proofErr w:type="spellStart"/>
      <w:r w:rsidRPr="009E28C3">
        <w:t>hrsz-ú</w:t>
      </w:r>
      <w:proofErr w:type="spellEnd"/>
      <w:r w:rsidRPr="009E28C3">
        <w:t xml:space="preserve"> </w:t>
      </w:r>
      <w:r>
        <w:t xml:space="preserve">ingatlanok </w:t>
      </w:r>
      <w:r w:rsidRPr="009E28C3">
        <w:t>te</w:t>
      </w:r>
      <w:r w:rsidR="00A9734A">
        <w:t>lekhatár-rendezése</w:t>
      </w:r>
    </w:p>
    <w:p w:rsidR="00A9734A" w:rsidRDefault="00A9734A" w:rsidP="00DD0050">
      <w:pPr>
        <w:ind w:firstLine="708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DD0050" w:rsidRDefault="00DD0050" w:rsidP="00DD0050">
      <w:pPr>
        <w:autoSpaceDN w:val="0"/>
        <w:ind w:left="708"/>
      </w:pPr>
      <w:r>
        <w:t>4./       A polgármester 2017. évi szabadságának meghatározása</w:t>
      </w:r>
    </w:p>
    <w:p w:rsidR="00DD0050" w:rsidRDefault="00A9734A" w:rsidP="00DD0050">
      <w:pPr>
        <w:autoSpaceDN w:val="0"/>
      </w:pPr>
      <w:r>
        <w:t xml:space="preserve">                       </w:t>
      </w:r>
      <w:r>
        <w:rPr>
          <w:u w:val="single"/>
        </w:rPr>
        <w:t>Előadó:</w:t>
      </w:r>
      <w:r>
        <w:t xml:space="preserve"> al</w:t>
      </w:r>
      <w:r w:rsidRPr="003E76BF">
        <w:t>polgármester</w:t>
      </w:r>
    </w:p>
    <w:p w:rsidR="00DD0050" w:rsidRDefault="00DD0050" w:rsidP="00DD0050">
      <w:pPr>
        <w:autoSpaceDN w:val="0"/>
        <w:rPr>
          <w:b/>
        </w:rPr>
      </w:pPr>
    </w:p>
    <w:p w:rsidR="00DD0050" w:rsidRPr="00676833" w:rsidRDefault="00DD0050" w:rsidP="00DD0050">
      <w:pPr>
        <w:ind w:left="1418" w:hanging="709"/>
        <w:rPr>
          <w:b/>
          <w:bCs/>
        </w:rPr>
      </w:pPr>
      <w:r>
        <w:lastRenderedPageBreak/>
        <w:t>1./</w:t>
      </w:r>
      <w:r>
        <w:tab/>
      </w:r>
      <w:r w:rsidRPr="00676833">
        <w:rPr>
          <w:b/>
          <w:i/>
        </w:rPr>
        <w:t>„</w:t>
      </w:r>
      <w:r w:rsidRPr="00676833">
        <w:rPr>
          <w:b/>
          <w:bCs/>
          <w:i/>
          <w:iCs/>
        </w:rPr>
        <w:t>Vállalkozási szerződés keretében Harta Nagyközség közigazgatási területén lévő</w:t>
      </w:r>
      <w:r w:rsidRPr="00DB552B">
        <w:rPr>
          <w:b/>
          <w:bCs/>
          <w:i/>
          <w:iCs/>
        </w:rPr>
        <w:t xml:space="preserve"> </w:t>
      </w:r>
      <w:r w:rsidRPr="00676833">
        <w:rPr>
          <w:b/>
          <w:bCs/>
          <w:i/>
          <w:iCs/>
        </w:rPr>
        <w:t>ravatalozó átalakítása, felújítása, és új előtető építése</w:t>
      </w:r>
      <w:r w:rsidRPr="00676833">
        <w:rPr>
          <w:b/>
          <w:i/>
        </w:rPr>
        <w:t>”</w:t>
      </w:r>
      <w:r w:rsidRPr="00676833">
        <w:rPr>
          <w:b/>
          <w:bCs/>
          <w:i/>
        </w:rPr>
        <w:t xml:space="preserve"> </w:t>
      </w:r>
      <w:r w:rsidRPr="00676833">
        <w:t xml:space="preserve">elnevezésű, a közbeszerzésekről szóló 2015. évi CXLIII. törvény (a továbbiakban: </w:t>
      </w:r>
      <w:r w:rsidRPr="00676833">
        <w:rPr>
          <w:i/>
        </w:rPr>
        <w:t>Kbt.</w:t>
      </w:r>
      <w:r w:rsidRPr="00676833">
        <w:t xml:space="preserve">) 115. § (1) bekezdés szerinti nyílt közbeszerzési eljárás </w:t>
      </w:r>
      <w:r>
        <w:t xml:space="preserve">során </w:t>
      </w:r>
      <w:r w:rsidRPr="00676833">
        <w:t>benyújtott ajánlatok bírálata és értékelése.</w:t>
      </w:r>
    </w:p>
    <w:p w:rsidR="00782530" w:rsidRDefault="00DD0050" w:rsidP="00DD0050">
      <w:pPr>
        <w:jc w:val="both"/>
      </w:pPr>
      <w:r>
        <w:t xml:space="preserve">           </w:t>
      </w:r>
      <w:r>
        <w:tab/>
        <w:t xml:space="preserve">           </w:t>
      </w:r>
      <w:r>
        <w:rPr>
          <w:u w:val="single"/>
        </w:rPr>
        <w:t>Előadó:</w:t>
      </w:r>
      <w:r w:rsidR="008C2992">
        <w:t xml:space="preserve"> </w:t>
      </w:r>
      <w:r>
        <w:t xml:space="preserve">Dollenstein László </w:t>
      </w:r>
      <w:r w:rsidRPr="003E76BF">
        <w:t>polgármester</w:t>
      </w:r>
    </w:p>
    <w:p w:rsidR="00DD0050" w:rsidRDefault="00DD0050" w:rsidP="00DD0050">
      <w:pPr>
        <w:jc w:val="both"/>
      </w:pPr>
    </w:p>
    <w:p w:rsidR="00DD0050" w:rsidRDefault="00DD0050" w:rsidP="00DD0050">
      <w:pPr>
        <w:jc w:val="both"/>
        <w:rPr>
          <w:b/>
          <w:u w:val="single"/>
        </w:rPr>
      </w:pPr>
      <w:r w:rsidRPr="00DD0050">
        <w:rPr>
          <w:b/>
          <w:u w:val="single"/>
        </w:rPr>
        <w:t>Dollenstein László polgármester</w:t>
      </w:r>
      <w:r>
        <w:rPr>
          <w:b/>
          <w:u w:val="single"/>
        </w:rPr>
        <w:t>:</w:t>
      </w:r>
    </w:p>
    <w:p w:rsidR="00DD0050" w:rsidRDefault="00DD0050" w:rsidP="00DD0050">
      <w:pPr>
        <w:jc w:val="both"/>
      </w:pPr>
      <w:r>
        <w:t xml:space="preserve">A Bíráló Bizottság tagjai Koósné </w:t>
      </w:r>
      <w:proofErr w:type="spellStart"/>
      <w:r>
        <w:t>Knódel</w:t>
      </w:r>
      <w:proofErr w:type="spellEnd"/>
      <w:r>
        <w:t xml:space="preserve"> Katalin pénzügyi csoportvezető, Keresztély László műszaki vezető főtanácsos, dr. Sárközi Zsolt </w:t>
      </w:r>
      <w:r w:rsidR="0014452C">
        <w:t>jegyző és dr. Kovács Orsolya</w:t>
      </w:r>
      <w:r w:rsidR="00DB552B">
        <w:t xml:space="preserve"> ügyvéd a közbeszerzést lebonyolító szakértőként.</w:t>
      </w:r>
      <w:r>
        <w:t xml:space="preserve"> </w:t>
      </w:r>
      <w:r w:rsidR="00DB552B">
        <w:t>K</w:t>
      </w:r>
      <w:r>
        <w:t xml:space="preserve">épviselő-testületi tag nem lehet a bizottság tagja. </w:t>
      </w:r>
      <w:r w:rsidR="0014452C">
        <w:t>A Bíráló Bizottság ülésezett és a nyílt közbeszerzési eljárásban benyújtott ajánl</w:t>
      </w:r>
      <w:r w:rsidR="005E5E53">
        <w:t>atokat érvényesnek nyilvánította</w:t>
      </w:r>
      <w:r w:rsidR="0014452C">
        <w:t xml:space="preserve">. Érvényes ajánlatot nyújtott </w:t>
      </w:r>
      <w:bookmarkStart w:id="0" w:name="_GoBack"/>
      <w:bookmarkEnd w:id="0"/>
      <w:r w:rsidR="0014452C">
        <w:t xml:space="preserve">be az Aktív Kft., a Generál Kft, és a Kőrös Házépítő Kft. is. A bíráló bizottság határozati javaslatában a </w:t>
      </w:r>
      <w:r w:rsidR="00DB552B">
        <w:t xml:space="preserve">legkedvezőbb ajánlatot tevő </w:t>
      </w:r>
      <w:r w:rsidR="0014452C">
        <w:t>Generál Kft-t javasolja nyertes ajánlattevőként elfogadni.</w:t>
      </w:r>
      <w:r w:rsidR="00DB552B">
        <w:t xml:space="preserve"> Az ezzel kapcsolatos előterjesztést és egyéb anyagokat a képviselők megkapták.</w:t>
      </w:r>
    </w:p>
    <w:p w:rsidR="00A9734A" w:rsidRDefault="00A9734A" w:rsidP="00DD0050">
      <w:pPr>
        <w:jc w:val="both"/>
      </w:pPr>
    </w:p>
    <w:p w:rsidR="00A9734A" w:rsidRPr="00A9734A" w:rsidRDefault="00301CAA" w:rsidP="00A9734A">
      <w:pPr>
        <w:jc w:val="center"/>
        <w:rPr>
          <w:i/>
        </w:rPr>
      </w:pPr>
      <w:r>
        <w:rPr>
          <w:i/>
        </w:rPr>
        <w:t>(a határozati javaslat,</w:t>
      </w:r>
      <w:r w:rsidR="00A9734A" w:rsidRPr="00A9734A">
        <w:rPr>
          <w:i/>
        </w:rPr>
        <w:t xml:space="preserve"> az értékelési jegyzőkönyv </w:t>
      </w:r>
      <w:r>
        <w:rPr>
          <w:i/>
        </w:rPr>
        <w:t xml:space="preserve">és az ajánlatok </w:t>
      </w:r>
      <w:r w:rsidR="00A9734A" w:rsidRPr="00A9734A">
        <w:rPr>
          <w:i/>
        </w:rPr>
        <w:t>a jegyzőkönyv 3</w:t>
      </w:r>
      <w:r>
        <w:rPr>
          <w:i/>
        </w:rPr>
        <w:t>-7.</w:t>
      </w:r>
      <w:r w:rsidR="00A9734A" w:rsidRPr="00A9734A">
        <w:rPr>
          <w:i/>
        </w:rPr>
        <w:t xml:space="preserve"> számú mellékletei)</w:t>
      </w:r>
    </w:p>
    <w:p w:rsidR="00A9734A" w:rsidRDefault="00A9734A" w:rsidP="00DD0050">
      <w:pPr>
        <w:jc w:val="both"/>
      </w:pPr>
    </w:p>
    <w:p w:rsidR="0014452C" w:rsidRDefault="0014452C" w:rsidP="00DD0050">
      <w:pPr>
        <w:jc w:val="both"/>
      </w:pPr>
      <w:r>
        <w:t xml:space="preserve">Megkérdezi a képviselő-testület tagjait, hogy az eljárással, a határozati javaslattal kapcsolatban van-e kérdésük, véleményük. </w:t>
      </w:r>
    </w:p>
    <w:p w:rsidR="0014452C" w:rsidRDefault="0014452C" w:rsidP="00DD0050">
      <w:pPr>
        <w:jc w:val="both"/>
      </w:pPr>
      <w:r>
        <w:t xml:space="preserve">Amennyiben nincs, kéri, hogy aki egyetért </w:t>
      </w:r>
      <w:r w:rsidR="005E5E53">
        <w:t>a Bíráló Bizottság határozati javaslatával, kézfeltartással szavazzon.</w:t>
      </w:r>
    </w:p>
    <w:p w:rsidR="005E5E53" w:rsidRDefault="005E5E53" w:rsidP="00DD0050">
      <w:pPr>
        <w:jc w:val="both"/>
      </w:pPr>
      <w:r>
        <w:t>Megállapítja, hogy a Képviselő-testület 4 igen szavazattal az alábbi határozatot hozta:</w:t>
      </w:r>
    </w:p>
    <w:p w:rsidR="005E5E53" w:rsidRDefault="005E5E53" w:rsidP="00DD0050">
      <w:pPr>
        <w:jc w:val="both"/>
      </w:pPr>
    </w:p>
    <w:p w:rsidR="005E5E53" w:rsidRPr="00B36944" w:rsidRDefault="005E5E53" w:rsidP="005E5E53">
      <w:pPr>
        <w:tabs>
          <w:tab w:val="left" w:pos="708"/>
          <w:tab w:val="center" w:pos="4536"/>
          <w:tab w:val="right" w:pos="9072"/>
        </w:tabs>
        <w:jc w:val="both"/>
        <w:rPr>
          <w:color w:val="000000"/>
        </w:rPr>
      </w:pPr>
      <w:r w:rsidRPr="00B36944">
        <w:rPr>
          <w:b/>
          <w:bCs/>
          <w:color w:val="000000"/>
          <w:u w:val="single"/>
        </w:rPr>
        <w:t>Szám:</w:t>
      </w:r>
      <w:r w:rsidRPr="00B36944">
        <w:rPr>
          <w:color w:val="000000"/>
        </w:rPr>
        <w:t xml:space="preserve"> </w:t>
      </w:r>
      <w:r>
        <w:rPr>
          <w:color w:val="000000"/>
        </w:rPr>
        <w:t>65</w:t>
      </w:r>
      <w:r w:rsidRPr="00B36944">
        <w:rPr>
          <w:color w:val="000000"/>
        </w:rPr>
        <w:t>/2017.(</w:t>
      </w:r>
      <w:r>
        <w:rPr>
          <w:color w:val="000000"/>
        </w:rPr>
        <w:t>VI.12</w:t>
      </w:r>
      <w:r w:rsidRPr="00B36944">
        <w:rPr>
          <w:color w:val="000000"/>
        </w:rPr>
        <w:t xml:space="preserve">.) </w:t>
      </w:r>
      <w:proofErr w:type="spellStart"/>
      <w:r w:rsidRPr="00B36944">
        <w:rPr>
          <w:color w:val="000000"/>
        </w:rPr>
        <w:t>Kt.h</w:t>
      </w:r>
      <w:proofErr w:type="spellEnd"/>
      <w:r w:rsidRPr="00B36944">
        <w:rPr>
          <w:color w:val="000000"/>
        </w:rPr>
        <w:t>.</w:t>
      </w:r>
    </w:p>
    <w:p w:rsidR="005E5E53" w:rsidRDefault="005E5E53" w:rsidP="005E5E53">
      <w:r w:rsidRPr="00B36944">
        <w:rPr>
          <w:b/>
          <w:u w:val="single"/>
        </w:rPr>
        <w:t>Tárgy:</w:t>
      </w:r>
      <w:r w:rsidRPr="00B36944">
        <w:t xml:space="preserve"> </w:t>
      </w:r>
      <w:r>
        <w:t>A közbeszerzési ajánlatok értékelése és a nyertes ajánlattevő kihirdetése.</w:t>
      </w:r>
    </w:p>
    <w:p w:rsidR="005E5E53" w:rsidRPr="00B36944" w:rsidRDefault="005E5E53" w:rsidP="005E5E53">
      <w:pPr>
        <w:rPr>
          <w:b/>
        </w:rPr>
      </w:pPr>
    </w:p>
    <w:p w:rsidR="005E5E53" w:rsidRPr="005E5E53" w:rsidRDefault="005E5E53" w:rsidP="005E5E53">
      <w:pPr>
        <w:pStyle w:val="NormlWeb"/>
        <w:spacing w:before="0" w:after="0"/>
        <w:jc w:val="center"/>
        <w:rPr>
          <w:rFonts w:ascii="Times New Roman" w:hAnsi="Times New Roman" w:cs="Times New Roman"/>
          <w:b/>
        </w:rPr>
      </w:pPr>
      <w:r w:rsidRPr="005E5E53">
        <w:rPr>
          <w:rFonts w:ascii="Times New Roman" w:hAnsi="Times New Roman" w:cs="Times New Roman"/>
          <w:b/>
        </w:rPr>
        <w:t xml:space="preserve">H A T Á R O Z A T </w:t>
      </w:r>
    </w:p>
    <w:p w:rsidR="005E5E53" w:rsidRDefault="005E5E53" w:rsidP="005E5E53">
      <w:pPr>
        <w:spacing w:line="276" w:lineRule="auto"/>
        <w:jc w:val="both"/>
        <w:rPr>
          <w:b/>
          <w:bCs/>
        </w:rPr>
      </w:pPr>
    </w:p>
    <w:p w:rsidR="005E5E53" w:rsidRDefault="005E5E53" w:rsidP="005E5E53">
      <w:pPr>
        <w:spacing w:line="276" w:lineRule="auto"/>
        <w:jc w:val="both"/>
      </w:pPr>
      <w:r>
        <w:rPr>
          <w:b/>
          <w:bCs/>
        </w:rPr>
        <w:t>Harta Nagyközség Önkormányzata</w:t>
      </w:r>
      <w:r>
        <w:rPr>
          <w:b/>
          <w:bCs/>
          <w:i/>
        </w:rPr>
        <w:t xml:space="preserve"> </w:t>
      </w:r>
      <w:r>
        <w:rPr>
          <w:bCs/>
          <w:i/>
        </w:rPr>
        <w:t xml:space="preserve">(székhely: 6326 Harta, Templom u. 68.), </w:t>
      </w:r>
      <w:r>
        <w:t xml:space="preserve">ajánlatkérő a </w:t>
      </w:r>
      <w:r>
        <w:rPr>
          <w:b/>
          <w:i/>
        </w:rPr>
        <w:t>„</w:t>
      </w:r>
      <w:r>
        <w:rPr>
          <w:b/>
          <w:bCs/>
          <w:i/>
          <w:iCs/>
        </w:rPr>
        <w:t>Vállalkozási szerződés keretében Harta Nagyközség közigazgatási területén lévő</w:t>
      </w:r>
      <w:r w:rsidRPr="00DB552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ravatalozó átalakítása, felújítása, és új előtető építése</w:t>
      </w:r>
      <w:r>
        <w:rPr>
          <w:b/>
          <w:i/>
        </w:rPr>
        <w:t xml:space="preserve">” </w:t>
      </w:r>
      <w:r>
        <w:t>elnevezésű, a Kbt. 115. § (1) bekezdése szerinti, nyílt közbeszerzési eljárásban a benyújtott ajánlatok értékelését követően a Bíráló Bizottság határozati javaslata alapján az alábbi döntést hozza:</w:t>
      </w:r>
    </w:p>
    <w:p w:rsidR="005E5E53" w:rsidRDefault="005E5E53" w:rsidP="005E5E53">
      <w:pPr>
        <w:pStyle w:val="Listaszerbekezds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hanging="357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A Bíráló Bizottság írásbeli szakvéleményében foglaltakkal egyetértve az ajánlatkérő a fentebb nevezett közbeszerzési eljárásban </w:t>
      </w:r>
      <w:r>
        <w:rPr>
          <w:rFonts w:ascii="Times New Roman" w:hAnsi="Times New Roman" w:cs="Times New Roman"/>
          <w:szCs w:val="24"/>
          <w:lang w:eastAsia="hu-HU"/>
        </w:rPr>
        <w:t xml:space="preserve">az </w:t>
      </w:r>
      <w:r>
        <w:rPr>
          <w:rFonts w:ascii="Times New Roman" w:hAnsi="Times New Roman" w:cs="Times New Roman"/>
          <w:b/>
          <w:i/>
          <w:szCs w:val="24"/>
          <w:lang w:eastAsia="hu-HU"/>
        </w:rPr>
        <w:t>AKTÍV</w:t>
      </w:r>
      <w:r>
        <w:rPr>
          <w:rFonts w:ascii="Times New Roman" w:hAnsi="Times New Roman" w:cs="Times New Roman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b/>
          <w:i/>
          <w:szCs w:val="24"/>
        </w:rPr>
        <w:t xml:space="preserve">Kft. ajánlattevő </w:t>
      </w:r>
      <w:r>
        <w:rPr>
          <w:rFonts w:ascii="Times New Roman" w:hAnsi="Times New Roman" w:cs="Times New Roman"/>
          <w:szCs w:val="24"/>
        </w:rPr>
        <w:t xml:space="preserve">ajánlatát </w:t>
      </w:r>
      <w:r>
        <w:rPr>
          <w:rFonts w:ascii="Times New Roman" w:hAnsi="Times New Roman" w:cs="Times New Roman"/>
          <w:b/>
          <w:bCs/>
          <w:i/>
          <w:szCs w:val="24"/>
        </w:rPr>
        <w:t xml:space="preserve">érvényesnek </w:t>
      </w:r>
      <w:r>
        <w:rPr>
          <w:rFonts w:ascii="Times New Roman" w:hAnsi="Times New Roman" w:cs="Times New Roman"/>
          <w:bCs/>
          <w:szCs w:val="24"/>
        </w:rPr>
        <w:t>nyilvánítja.</w:t>
      </w:r>
    </w:p>
    <w:p w:rsidR="005E5E53" w:rsidRDefault="005E5E53" w:rsidP="005E5E53">
      <w:pPr>
        <w:pStyle w:val="Listaszerbekezds"/>
        <w:widowControl/>
        <w:numPr>
          <w:ilvl w:val="0"/>
          <w:numId w:val="1"/>
        </w:numPr>
        <w:suppressAutoHyphens w:val="0"/>
        <w:spacing w:line="276" w:lineRule="auto"/>
        <w:ind w:left="0" w:hanging="357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 Bíráló Bizottság írásbeli szakvéleményében foglaltakkal egyetértve az ajánlatkérő a fentebb nevezett közbeszerzési eljárásban a </w:t>
      </w:r>
      <w:r>
        <w:rPr>
          <w:rFonts w:ascii="Times New Roman" w:hAnsi="Times New Roman" w:cs="Times New Roman"/>
          <w:b/>
          <w:bCs/>
          <w:i/>
          <w:szCs w:val="24"/>
        </w:rPr>
        <w:t>GENERÁL</w:t>
      </w: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</w:rPr>
        <w:t xml:space="preserve">Kft. ajánlattevő </w:t>
      </w:r>
      <w:r>
        <w:rPr>
          <w:rFonts w:ascii="Times New Roman" w:hAnsi="Times New Roman" w:cs="Times New Roman"/>
          <w:bCs/>
          <w:szCs w:val="24"/>
        </w:rPr>
        <w:t xml:space="preserve">ajánlatát </w:t>
      </w:r>
      <w:r>
        <w:rPr>
          <w:rFonts w:ascii="Times New Roman" w:hAnsi="Times New Roman" w:cs="Times New Roman"/>
          <w:b/>
          <w:bCs/>
          <w:i/>
          <w:szCs w:val="24"/>
        </w:rPr>
        <w:t xml:space="preserve">érvényesnek </w:t>
      </w:r>
      <w:r>
        <w:rPr>
          <w:rFonts w:ascii="Times New Roman" w:hAnsi="Times New Roman" w:cs="Times New Roman"/>
          <w:bCs/>
          <w:szCs w:val="24"/>
        </w:rPr>
        <w:t>nyilvánítja.</w:t>
      </w:r>
    </w:p>
    <w:p w:rsidR="005E5E53" w:rsidRDefault="005E5E53" w:rsidP="005E5E53">
      <w:pPr>
        <w:pStyle w:val="Listaszerbekezds"/>
        <w:widowControl/>
        <w:numPr>
          <w:ilvl w:val="0"/>
          <w:numId w:val="1"/>
        </w:numPr>
        <w:suppressAutoHyphens w:val="0"/>
        <w:spacing w:line="276" w:lineRule="auto"/>
        <w:ind w:left="0" w:hanging="357"/>
        <w:contextualSpacing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A Bíráló Bizottság írásbeli szakvéleményében foglaltakkal egyetértve az ajánlatkérő a fentebb nevezett közbeszerzési eljárásban a </w:t>
      </w:r>
      <w:r>
        <w:rPr>
          <w:rFonts w:ascii="Times New Roman" w:hAnsi="Times New Roman" w:cs="Times New Roman"/>
          <w:b/>
          <w:bCs/>
          <w:i/>
          <w:szCs w:val="24"/>
        </w:rPr>
        <w:t>KŐRÖS HÁZÉPÍTŐ Kft. ajánlattevő</w:t>
      </w:r>
      <w:r>
        <w:rPr>
          <w:rFonts w:ascii="Times New Roman" w:hAnsi="Times New Roman" w:cs="Times New Roman"/>
          <w:bCs/>
          <w:szCs w:val="24"/>
        </w:rPr>
        <w:t xml:space="preserve"> ajánlatát </w:t>
      </w:r>
      <w:r>
        <w:rPr>
          <w:rFonts w:ascii="Times New Roman" w:hAnsi="Times New Roman" w:cs="Times New Roman"/>
          <w:b/>
          <w:bCs/>
          <w:i/>
          <w:szCs w:val="24"/>
        </w:rPr>
        <w:t xml:space="preserve">érvényesnek </w:t>
      </w:r>
      <w:r>
        <w:rPr>
          <w:rFonts w:ascii="Times New Roman" w:hAnsi="Times New Roman" w:cs="Times New Roman"/>
          <w:bCs/>
          <w:szCs w:val="24"/>
        </w:rPr>
        <w:t>nyilvánítja.</w:t>
      </w:r>
    </w:p>
    <w:p w:rsidR="005E5E53" w:rsidRDefault="005E5E53" w:rsidP="005E5E53">
      <w:pPr>
        <w:pStyle w:val="Listaszerbekezds"/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0" w:hanging="357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Bíráló Bizottság írásbeli szakvéleményében foglaltakkal egyetértve az Ajánlatkérő a fentebb nevezett közbeszerzési eljárást </w:t>
      </w:r>
      <w:r>
        <w:rPr>
          <w:rFonts w:ascii="Times New Roman" w:hAnsi="Times New Roman" w:cs="Times New Roman"/>
          <w:b/>
          <w:i/>
          <w:szCs w:val="24"/>
        </w:rPr>
        <w:t>eredményesnek</w:t>
      </w:r>
      <w:r>
        <w:rPr>
          <w:rFonts w:ascii="Times New Roman" w:hAnsi="Times New Roman" w:cs="Times New Roman"/>
          <w:szCs w:val="24"/>
        </w:rPr>
        <w:t xml:space="preserve"> nyilvánítja.</w:t>
      </w:r>
    </w:p>
    <w:p w:rsidR="005E5E53" w:rsidRDefault="005E5E53" w:rsidP="005E5E5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0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A Bíráló Bizottság írásbeli szakvéleményében foglaltakkal egyetértve az ajánlatkérő a tárgyi közbeszerzési eljárásban nyertes ajánlattevőként hirdeti ki </w:t>
      </w:r>
      <w:r>
        <w:t xml:space="preserve">a </w:t>
      </w:r>
      <w:r>
        <w:rPr>
          <w:b/>
          <w:i/>
        </w:rPr>
        <w:t>GENERÁL Kft. ajánlattevőt</w:t>
      </w:r>
      <w:r>
        <w:rPr>
          <w:rFonts w:eastAsia="Calibri"/>
          <w:lang w:eastAsia="en-US"/>
        </w:rPr>
        <w:t>, valamint ezen ajánlattevővel köt szerződést.</w:t>
      </w:r>
    </w:p>
    <w:p w:rsidR="005E5E53" w:rsidRPr="005E5E53" w:rsidRDefault="005E5E53" w:rsidP="005E5E5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5E5E53" w:rsidRPr="00B36944" w:rsidRDefault="005E5E53" w:rsidP="005E5E53">
      <w:pPr>
        <w:spacing w:line="276" w:lineRule="auto"/>
        <w:ind w:hanging="147"/>
        <w:jc w:val="both"/>
      </w:pPr>
      <w:r w:rsidRPr="00B36944">
        <w:t xml:space="preserve">                                    </w:t>
      </w:r>
      <w:r w:rsidRPr="00B36944">
        <w:rPr>
          <w:b/>
        </w:rPr>
        <w:t>Felelős:</w:t>
      </w:r>
      <w:r w:rsidRPr="00B36944">
        <w:t xml:space="preserve"> Dollenstein László, polgármester</w:t>
      </w:r>
    </w:p>
    <w:p w:rsidR="005E5E53" w:rsidRDefault="005E5E53" w:rsidP="005E5E53">
      <w:pPr>
        <w:spacing w:line="276" w:lineRule="auto"/>
        <w:ind w:hanging="147"/>
        <w:jc w:val="both"/>
      </w:pPr>
      <w:r w:rsidRPr="00B36944">
        <w:t xml:space="preserve">                                    </w:t>
      </w:r>
      <w:r w:rsidRPr="00B36944">
        <w:rPr>
          <w:b/>
        </w:rPr>
        <w:t>Határidő:</w:t>
      </w:r>
      <w:r w:rsidRPr="00B36944">
        <w:t xml:space="preserve"> </w:t>
      </w:r>
      <w:r>
        <w:t>2017. július 1.</w:t>
      </w:r>
    </w:p>
    <w:p w:rsidR="005E5E53" w:rsidRDefault="005E5E53" w:rsidP="00DD0050">
      <w:pPr>
        <w:jc w:val="both"/>
      </w:pPr>
    </w:p>
    <w:p w:rsidR="005E5E53" w:rsidRDefault="005E5E53" w:rsidP="005E5E53">
      <w:pPr>
        <w:ind w:left="1418" w:hanging="709"/>
        <w:jc w:val="both"/>
      </w:pPr>
      <w:r w:rsidRPr="005E5E53">
        <w:rPr>
          <w:b/>
        </w:rPr>
        <w:t xml:space="preserve">2./   </w:t>
      </w:r>
      <w:r>
        <w:rPr>
          <w:b/>
        </w:rPr>
        <w:t xml:space="preserve">  </w:t>
      </w:r>
      <w:r w:rsidRPr="005E5E53">
        <w:rPr>
          <w:b/>
        </w:rPr>
        <w:t xml:space="preserve">Felhatalmazás a hartai külterület 011/12-es </w:t>
      </w:r>
      <w:proofErr w:type="spellStart"/>
      <w:r w:rsidRPr="005E5E53">
        <w:rPr>
          <w:b/>
        </w:rPr>
        <w:t>hrsz-ú</w:t>
      </w:r>
      <w:proofErr w:type="spellEnd"/>
      <w:r w:rsidRPr="005E5E53">
        <w:rPr>
          <w:b/>
        </w:rPr>
        <w:t xml:space="preserve"> területtel kapcsolatos tulajdonszerzésekre</w:t>
      </w:r>
      <w:r>
        <w:t>.</w:t>
      </w:r>
    </w:p>
    <w:p w:rsidR="005E5E53" w:rsidRDefault="005E5E53" w:rsidP="005E5E53">
      <w:pPr>
        <w:ind w:left="1418" w:hanging="709"/>
        <w:jc w:val="both"/>
      </w:pPr>
      <w:r>
        <w:rPr>
          <w:b/>
        </w:rPr>
        <w:tab/>
        <w:t>Előadó</w:t>
      </w:r>
      <w:r w:rsidRPr="005E5E53">
        <w:t>:</w:t>
      </w:r>
      <w:r>
        <w:t xml:space="preserve"> </w:t>
      </w:r>
      <w:r w:rsidRPr="005E5E53">
        <w:rPr>
          <w:b/>
        </w:rPr>
        <w:t>dr. Sárközi Zsolt jegyző</w:t>
      </w:r>
    </w:p>
    <w:p w:rsidR="005E5E53" w:rsidRDefault="005E5E53" w:rsidP="005E5E53">
      <w:pPr>
        <w:ind w:left="1418" w:hanging="709"/>
        <w:jc w:val="both"/>
      </w:pPr>
    </w:p>
    <w:p w:rsidR="005E5E53" w:rsidRDefault="005E5E53" w:rsidP="005E5E53">
      <w:pPr>
        <w:jc w:val="both"/>
        <w:rPr>
          <w:b/>
          <w:u w:val="single"/>
        </w:rPr>
      </w:pPr>
      <w:r>
        <w:rPr>
          <w:b/>
          <w:u w:val="single"/>
        </w:rPr>
        <w:t>Dr. Sárközi Zsolt jegyző:</w:t>
      </w:r>
    </w:p>
    <w:p w:rsidR="00082DC1" w:rsidRDefault="005E5E53" w:rsidP="00082DC1">
      <w:pPr>
        <w:jc w:val="both"/>
      </w:pPr>
      <w:r>
        <w:t xml:space="preserve">A 011/12. </w:t>
      </w:r>
      <w:proofErr w:type="spellStart"/>
      <w:r>
        <w:t>hrsz-ú</w:t>
      </w:r>
      <w:proofErr w:type="spellEnd"/>
      <w:r>
        <w:t xml:space="preserve"> ingatlan megvásárlásával kapcsolatosan ismételten szükséges felhatalmazást adni a polgármesternek, hogy az egyes résztulajdonokra vonatkozóan 160,- Ft/m2-es áron adhasson</w:t>
      </w:r>
      <w:r w:rsidR="00DB552B" w:rsidRPr="00DB552B">
        <w:t xml:space="preserve"> </w:t>
      </w:r>
      <w:r w:rsidR="00DB552B">
        <w:t>ajánlatot</w:t>
      </w:r>
      <w:r w:rsidR="00082DC1">
        <w:t>,</w:t>
      </w:r>
      <w:r w:rsidR="00DB552B">
        <w:t xml:space="preserve"> ami a szakértői véleményben</w:t>
      </w:r>
      <w:r w:rsidR="004652A8">
        <w:t xml:space="preserve"> lett megállapítva. </w:t>
      </w:r>
      <w:r w:rsidR="00082DC1">
        <w:t>E</w:t>
      </w:r>
      <w:r w:rsidR="004652A8">
        <w:t xml:space="preserve">ddig 150 Ft-ra volt meg a felhatalmazás. </w:t>
      </w:r>
      <w:r w:rsidR="00082DC1">
        <w:t>Ezentúl szükséges jóváhagyni a póthagyatéki eljárások lefolytatása után megszerzett ingatlanok esetében a közjegyzői díj és az egyéb költségek átvállalását is.</w:t>
      </w:r>
    </w:p>
    <w:p w:rsidR="00C36DAD" w:rsidRDefault="004652A8" w:rsidP="00DD0050">
      <w:pPr>
        <w:jc w:val="both"/>
      </w:pPr>
      <w:r>
        <w:t>Mivel a söröző is az ingatlan része, a kormányhivatal álláspontja szerint ezt is szükséges tulajdonba venni, ha kisajátítás</w:t>
      </w:r>
      <w:r w:rsidR="00082DC1">
        <w:t>i</w:t>
      </w:r>
      <w:r>
        <w:t xml:space="preserve"> eljárásra kerül sor. Er</w:t>
      </w:r>
      <w:r w:rsidR="00C36DAD">
        <w:t xml:space="preserve">re vonatkozóan </w:t>
      </w:r>
      <w:r>
        <w:t>a módosított igazságügyi ingatlanszakértői vélemény alacsonyabb összeget állapított meg a korábbinál. Amennyiben a képviselő-testület az ingatlant teljes egészében meg akarja szerezni, célszerű az</w:t>
      </w:r>
      <w:r w:rsidRPr="004652A8">
        <w:t xml:space="preserve"> </w:t>
      </w:r>
      <w:r>
        <w:t xml:space="preserve">igazságügyi ingatlanszakértői véleményben foglalt </w:t>
      </w:r>
      <w:r w:rsidR="00C36DAD">
        <w:t>6 950 000,- Ft összegű ajánlattételre, illetve megegyezés esetén az adás-vételi szerződés aláírására</w:t>
      </w:r>
      <w:r>
        <w:t xml:space="preserve"> felhatalmazni a polgármestert. </w:t>
      </w:r>
      <w:r w:rsidR="00C36DAD">
        <w:t>Kéri a képviselők véleményét a felhatalmazással kapcsolatban, amennyiben nincs kéri, hogy aki egyetért a határozati-javaslattal, kézfeltartással szavazzon.</w:t>
      </w:r>
    </w:p>
    <w:p w:rsidR="00C36DAD" w:rsidRDefault="00C36DAD" w:rsidP="00DD0050">
      <w:pPr>
        <w:jc w:val="both"/>
      </w:pPr>
      <w:r>
        <w:t>Megállapítja, hogy a képviselő-testület 4 igen szavazattal az alábbi határozatot hozta:</w:t>
      </w:r>
    </w:p>
    <w:p w:rsidR="00C36DAD" w:rsidRPr="009E28C3" w:rsidRDefault="00C36DAD" w:rsidP="00C36DAD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u w:val="single"/>
          <w:lang w:val="x-none"/>
        </w:rPr>
      </w:pPr>
      <w:r w:rsidRPr="009E28C3">
        <w:rPr>
          <w:b/>
          <w:bCs/>
          <w:color w:val="000000"/>
          <w:u w:val="single"/>
        </w:rPr>
        <w:t>S</w:t>
      </w:r>
      <w:proofErr w:type="spellStart"/>
      <w:r w:rsidRPr="009E28C3">
        <w:rPr>
          <w:b/>
          <w:bCs/>
          <w:color w:val="000000"/>
          <w:u w:val="single"/>
          <w:lang w:val="x-none"/>
        </w:rPr>
        <w:t>zám</w:t>
      </w:r>
      <w:proofErr w:type="spellEnd"/>
      <w:r w:rsidRPr="009E28C3">
        <w:rPr>
          <w:bCs/>
          <w:color w:val="000000"/>
          <w:u w:val="single"/>
          <w:lang w:val="x-none"/>
        </w:rPr>
        <w:t>:</w:t>
      </w:r>
      <w:r w:rsidRPr="009E28C3">
        <w:rPr>
          <w:color w:val="000000"/>
          <w:lang w:val="x-none"/>
        </w:rPr>
        <w:t xml:space="preserve"> </w:t>
      </w:r>
      <w:r>
        <w:rPr>
          <w:color w:val="000000"/>
        </w:rPr>
        <w:t>66</w:t>
      </w:r>
      <w:r w:rsidRPr="00B36944">
        <w:rPr>
          <w:color w:val="000000"/>
        </w:rPr>
        <w:t>/2017.(</w:t>
      </w:r>
      <w:r>
        <w:rPr>
          <w:color w:val="000000"/>
        </w:rPr>
        <w:t>VI.12</w:t>
      </w:r>
      <w:r w:rsidRPr="00B36944">
        <w:rPr>
          <w:color w:val="000000"/>
        </w:rPr>
        <w:t xml:space="preserve">.) </w:t>
      </w:r>
      <w:proofErr w:type="spellStart"/>
      <w:r w:rsidRPr="00B36944">
        <w:rPr>
          <w:color w:val="000000"/>
        </w:rPr>
        <w:t>Kt.h</w:t>
      </w:r>
      <w:proofErr w:type="spellEnd"/>
    </w:p>
    <w:p w:rsidR="00C36DAD" w:rsidRPr="009E28C3" w:rsidRDefault="00C36DAD" w:rsidP="00C36DAD">
      <w:pPr>
        <w:rPr>
          <w:b/>
          <w:color w:val="000000"/>
        </w:rPr>
      </w:pPr>
      <w:r w:rsidRPr="009E28C3">
        <w:rPr>
          <w:b/>
          <w:u w:val="single"/>
        </w:rPr>
        <w:t>Tárgy:</w:t>
      </w:r>
      <w:r w:rsidRPr="009E28C3">
        <w:t xml:space="preserve"> </w:t>
      </w:r>
      <w:r>
        <w:t>Felhatalmazás a</w:t>
      </w:r>
      <w:r w:rsidRPr="009E28C3">
        <w:t xml:space="preserve"> hartai külterület 011/12-es </w:t>
      </w:r>
      <w:proofErr w:type="spellStart"/>
      <w:r w:rsidRPr="009E28C3">
        <w:t>hrsz-ú</w:t>
      </w:r>
      <w:proofErr w:type="spellEnd"/>
      <w:r w:rsidRPr="009E28C3">
        <w:t xml:space="preserve"> terület</w:t>
      </w:r>
      <w:r>
        <w:t>tel kapcsolatos tulajdonszerzésekre</w:t>
      </w:r>
    </w:p>
    <w:p w:rsidR="00C36DAD" w:rsidRPr="009E28C3" w:rsidRDefault="00C36DAD" w:rsidP="00C36DAD">
      <w:pPr>
        <w:jc w:val="center"/>
        <w:rPr>
          <w:b/>
          <w:color w:val="000000"/>
        </w:rPr>
      </w:pPr>
      <w:r w:rsidRPr="009E28C3">
        <w:rPr>
          <w:b/>
          <w:color w:val="000000"/>
        </w:rPr>
        <w:t xml:space="preserve">H A T Á R O Z A T </w:t>
      </w:r>
    </w:p>
    <w:p w:rsidR="00C36DAD" w:rsidRPr="009E28C3" w:rsidRDefault="00C36DAD" w:rsidP="00C36DAD">
      <w:pPr>
        <w:jc w:val="center"/>
        <w:rPr>
          <w:b/>
          <w:color w:val="000000"/>
        </w:rPr>
      </w:pPr>
    </w:p>
    <w:p w:rsidR="00C36DAD" w:rsidRDefault="00C36DAD" w:rsidP="00C36DAD">
      <w:pPr>
        <w:jc w:val="both"/>
      </w:pPr>
      <w:r w:rsidRPr="009E28C3">
        <w:rPr>
          <w:color w:val="000000"/>
        </w:rPr>
        <w:t xml:space="preserve"> </w:t>
      </w:r>
      <w:r>
        <w:rPr>
          <w:color w:val="000000"/>
        </w:rPr>
        <w:t xml:space="preserve">1. </w:t>
      </w:r>
      <w:r w:rsidRPr="009E28C3">
        <w:rPr>
          <w:color w:val="000000"/>
        </w:rPr>
        <w:t xml:space="preserve">Harta Nagyközség Önkormányzatának Képviselő-testülete </w:t>
      </w:r>
      <w:proofErr w:type="gramStart"/>
      <w:r w:rsidRPr="009E28C3">
        <w:t>a</w:t>
      </w:r>
      <w:proofErr w:type="gramEnd"/>
      <w:r w:rsidRPr="009E28C3">
        <w:t xml:space="preserve"> </w:t>
      </w:r>
      <w:proofErr w:type="spellStart"/>
      <w:r w:rsidRPr="009E28C3">
        <w:t>a</w:t>
      </w:r>
      <w:proofErr w:type="spellEnd"/>
      <w:r w:rsidRPr="009E28C3">
        <w:t xml:space="preserve"> </w:t>
      </w:r>
      <w:r>
        <w:t xml:space="preserve">2016. november 18-án kelt, a </w:t>
      </w:r>
      <w:r w:rsidRPr="009E28C3">
        <w:t xml:space="preserve">kisajátítási eljáráshoz szükséges előzetes </w:t>
      </w:r>
      <w:r>
        <w:t xml:space="preserve">igazságügyi ingatlanforgalmi </w:t>
      </w:r>
      <w:r w:rsidRPr="009E28C3">
        <w:t xml:space="preserve">szakértői vélemény alapján </w:t>
      </w:r>
      <w:r>
        <w:t xml:space="preserve">felhatalmazza </w:t>
      </w:r>
      <w:r w:rsidRPr="009E28C3">
        <w:t>a polgármester</w:t>
      </w:r>
      <w:r>
        <w:t xml:space="preserve">t </w:t>
      </w:r>
      <w:r w:rsidRPr="009E28C3">
        <w:t xml:space="preserve">a 011/12-es </w:t>
      </w:r>
      <w:proofErr w:type="spellStart"/>
      <w:r w:rsidRPr="009E28C3">
        <w:t>hrsz-ú</w:t>
      </w:r>
      <w:proofErr w:type="spellEnd"/>
      <w:r w:rsidRPr="009E28C3">
        <w:t xml:space="preserve"> földterület egyes résztulajdonaira vonatkozóan 160 Ft/m2-es áron</w:t>
      </w:r>
      <w:r>
        <w:t xml:space="preserve"> történő további ajánlattételekre, és az ennek megfelelő, a kisajátítási eljárást megelőző adás-vételek megkötésére</w:t>
      </w:r>
      <w:r w:rsidRPr="009E28C3">
        <w:t>.</w:t>
      </w:r>
    </w:p>
    <w:p w:rsidR="00C36DAD" w:rsidRDefault="00C36DAD" w:rsidP="00C36DAD">
      <w:pPr>
        <w:jc w:val="both"/>
      </w:pPr>
      <w:r>
        <w:rPr>
          <w:color w:val="000000"/>
        </w:rPr>
        <w:t xml:space="preserve">2. </w:t>
      </w:r>
      <w:r w:rsidRPr="009E28C3">
        <w:rPr>
          <w:color w:val="000000"/>
        </w:rPr>
        <w:t xml:space="preserve">Harta Nagyközség Önkormányzatának Képviselő-testülete </w:t>
      </w:r>
      <w:r w:rsidRPr="009E28C3">
        <w:t xml:space="preserve">a </w:t>
      </w:r>
      <w:r>
        <w:t xml:space="preserve">2017. május 5-én kelt, a </w:t>
      </w:r>
      <w:r w:rsidRPr="009E28C3">
        <w:t xml:space="preserve">kisajátítási eljáráshoz szükséges előzetes </w:t>
      </w:r>
      <w:r>
        <w:t xml:space="preserve">kiegészítő igazságügyi ingatlanforgalmi </w:t>
      </w:r>
      <w:r w:rsidRPr="009E28C3">
        <w:t xml:space="preserve">szakértői vélemény alapján </w:t>
      </w:r>
      <w:r>
        <w:t xml:space="preserve">felhatalmazza </w:t>
      </w:r>
      <w:r w:rsidRPr="009E28C3">
        <w:t>a polgármester</w:t>
      </w:r>
      <w:r>
        <w:t xml:space="preserve">t </w:t>
      </w:r>
      <w:r w:rsidRPr="009E28C3">
        <w:t xml:space="preserve">a 011/12-es </w:t>
      </w:r>
      <w:proofErr w:type="spellStart"/>
      <w:r w:rsidRPr="009E28C3">
        <w:t>hrsz-ú</w:t>
      </w:r>
      <w:proofErr w:type="spellEnd"/>
      <w:r w:rsidRPr="009E28C3">
        <w:t xml:space="preserve"> földterület</w:t>
      </w:r>
      <w:r>
        <w:t>en található sörözőre vonatkozóan 6 950 </w:t>
      </w:r>
      <w:proofErr w:type="gramStart"/>
      <w:r>
        <w:t>000</w:t>
      </w:r>
      <w:proofErr w:type="gramEnd"/>
      <w:r>
        <w:t xml:space="preserve"> azaz hatmillió-kilencszázötvenezer Ft-os ajánlattételre és megegyezés esetén az ennek megfelelő, a kisajátítási eljárást megelőző adás-vétel megkötésére</w:t>
      </w:r>
      <w:r w:rsidRPr="009E28C3">
        <w:t>.</w:t>
      </w:r>
    </w:p>
    <w:p w:rsidR="00C36DAD" w:rsidRPr="009E28C3" w:rsidRDefault="00C36DAD" w:rsidP="00C36DAD">
      <w:pPr>
        <w:jc w:val="both"/>
      </w:pPr>
      <w:r>
        <w:t>3. A képviselő-testület azoknál az adás-vételeknél, amelyek lebonyolításához előzetesen póthagyatéki eljárás lefolytatása szükséges, az eljárás díját megtéríti az örökösöknek.</w:t>
      </w:r>
    </w:p>
    <w:p w:rsidR="00C36DAD" w:rsidRDefault="00C36DAD" w:rsidP="00C36DAD">
      <w:pPr>
        <w:jc w:val="both"/>
      </w:pPr>
      <w:r>
        <w:t>4</w:t>
      </w:r>
      <w:r w:rsidRPr="009E28C3">
        <w:t xml:space="preserve">. </w:t>
      </w:r>
      <w:r>
        <w:t>Hatályát veszíti a</w:t>
      </w:r>
      <w:r w:rsidRPr="003509F4">
        <w:t xml:space="preserve"> hartai 011/12-es </w:t>
      </w:r>
      <w:proofErr w:type="spellStart"/>
      <w:r w:rsidRPr="003509F4">
        <w:t>hrsz-ú</w:t>
      </w:r>
      <w:proofErr w:type="spellEnd"/>
      <w:r w:rsidRPr="003509F4">
        <w:t xml:space="preserve"> </w:t>
      </w:r>
      <w:r>
        <w:t>földrészletre (sziget) vonatkozó tulajdonjog-szerzéssel kapcsolatos döntések tárgyában hozott 216/2015. (VIII.31.) Kt. határozat 3. pontja</w:t>
      </w:r>
    </w:p>
    <w:p w:rsidR="00C36DAD" w:rsidRPr="009E28C3" w:rsidRDefault="00C36DAD" w:rsidP="00C36DAD">
      <w:pPr>
        <w:jc w:val="both"/>
      </w:pPr>
      <w:r>
        <w:lastRenderedPageBreak/>
        <w:t>5</w:t>
      </w:r>
      <w:r w:rsidRPr="009E28C3">
        <w:t>. A képviselő-testület felhatalmazza a polgármestert az adás-vételi szerződésnek az önkormányzat nevében történő megkötésére, aláírására, illetve az esetleges további feltételekben való megegyezésre.</w:t>
      </w:r>
    </w:p>
    <w:p w:rsidR="006505B4" w:rsidRDefault="006505B4" w:rsidP="00C36DAD"/>
    <w:p w:rsidR="00C36DAD" w:rsidRPr="00F5565B" w:rsidRDefault="00C36DAD" w:rsidP="00C36DAD">
      <w:pPr>
        <w:rPr>
          <w:b/>
          <w:color w:val="000000"/>
        </w:rPr>
      </w:pPr>
      <w:r>
        <w:t xml:space="preserve">                                      </w:t>
      </w:r>
      <w:r w:rsidRPr="00F5565B">
        <w:rPr>
          <w:b/>
          <w:color w:val="000000"/>
        </w:rPr>
        <w:t>Felelős:</w:t>
      </w:r>
      <w:r w:rsidRPr="00F5565B">
        <w:rPr>
          <w:color w:val="000000"/>
        </w:rPr>
        <w:t xml:space="preserve"> Dollenstein László polgármester</w:t>
      </w:r>
    </w:p>
    <w:p w:rsidR="00C36DAD" w:rsidRPr="00F5565B" w:rsidRDefault="00C36DAD" w:rsidP="00C36DAD">
      <w:pPr>
        <w:ind w:left="1985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F5565B">
        <w:rPr>
          <w:b/>
          <w:color w:val="000000"/>
        </w:rPr>
        <w:t xml:space="preserve">Határidő: </w:t>
      </w:r>
      <w:r w:rsidRPr="00F5565B">
        <w:rPr>
          <w:color w:val="000000"/>
        </w:rPr>
        <w:t>folyamatos</w:t>
      </w:r>
    </w:p>
    <w:p w:rsidR="00C36DAD" w:rsidRDefault="00C36DAD" w:rsidP="00DD0050">
      <w:pPr>
        <w:jc w:val="both"/>
      </w:pPr>
    </w:p>
    <w:p w:rsidR="00C36DAD" w:rsidRDefault="00C36DAD" w:rsidP="00C36DAD">
      <w:pPr>
        <w:ind w:left="708" w:firstLine="708"/>
        <w:rPr>
          <w:b/>
        </w:rPr>
      </w:pPr>
      <w:r w:rsidRPr="00C36DAD">
        <w:rPr>
          <w:b/>
        </w:rPr>
        <w:t xml:space="preserve">3./       A hartai 927/7 és a 927/77 </w:t>
      </w:r>
      <w:proofErr w:type="spellStart"/>
      <w:r w:rsidRPr="00C36DAD">
        <w:rPr>
          <w:b/>
        </w:rPr>
        <w:t>hrsz-ú</w:t>
      </w:r>
      <w:proofErr w:type="spellEnd"/>
      <w:r w:rsidRPr="00C36DAD">
        <w:rPr>
          <w:b/>
        </w:rPr>
        <w:t xml:space="preserve"> ingatlanok telekhatár-rendezése.</w:t>
      </w:r>
    </w:p>
    <w:p w:rsidR="00C36DAD" w:rsidRDefault="00C36DAD" w:rsidP="00C36DAD">
      <w:pPr>
        <w:ind w:left="708" w:firstLine="708"/>
        <w:rPr>
          <w:b/>
        </w:rPr>
      </w:pPr>
      <w:r>
        <w:rPr>
          <w:b/>
        </w:rPr>
        <w:t xml:space="preserve">           Előadó: Dollenstein László polgármester</w:t>
      </w:r>
    </w:p>
    <w:p w:rsidR="00C36DAD" w:rsidRDefault="00C36DAD" w:rsidP="00C36DAD">
      <w:pPr>
        <w:rPr>
          <w:b/>
        </w:rPr>
      </w:pPr>
    </w:p>
    <w:p w:rsidR="00C36DAD" w:rsidRDefault="00C36DAD" w:rsidP="00C36DAD">
      <w:pPr>
        <w:rPr>
          <w:b/>
          <w:u w:val="single"/>
        </w:rPr>
      </w:pPr>
      <w:r w:rsidRPr="00C36DAD">
        <w:rPr>
          <w:b/>
          <w:u w:val="single"/>
        </w:rPr>
        <w:t>Dollenstein László polgármester:</w:t>
      </w:r>
    </w:p>
    <w:p w:rsidR="009D1886" w:rsidRDefault="00082DC1" w:rsidP="00C36DAD">
      <w:r>
        <w:t xml:space="preserve">Mindenki számára ismert a történet, a </w:t>
      </w:r>
      <w:proofErr w:type="spellStart"/>
      <w:r>
        <w:t>disco</w:t>
      </w:r>
      <w:proofErr w:type="spellEnd"/>
      <w:r>
        <w:t xml:space="preserve"> előtti parkoló rendezéséről van szó. </w:t>
      </w:r>
      <w:r w:rsidR="009D1886" w:rsidRPr="009D1886">
        <w:t>Megkér</w:t>
      </w:r>
      <w:r w:rsidR="009D1886">
        <w:t xml:space="preserve">dezi, hogy a telekhatár rendezéssel kapcsolatban van-e kérdése, véleménye valakinek, amennyiben nincs kéri, hogy aki egyetért a hartai 927/7 és a 927/77. </w:t>
      </w:r>
      <w:proofErr w:type="spellStart"/>
      <w:r w:rsidR="009D1886">
        <w:t>hrsz-ú</w:t>
      </w:r>
      <w:proofErr w:type="spellEnd"/>
      <w:r w:rsidR="009D1886">
        <w:t xml:space="preserve"> ingatlanok telekhatár-rendezésével, kézfeltartással szavazzon.</w:t>
      </w:r>
    </w:p>
    <w:p w:rsidR="009D1886" w:rsidRDefault="009D1886" w:rsidP="00C36DAD">
      <w:r>
        <w:t>Megállapítja, hogy a képviselő-testület 4 igen szavazattal az alábbi határozatot hozta:</w:t>
      </w:r>
    </w:p>
    <w:p w:rsidR="009D1886" w:rsidRPr="009E28C3" w:rsidRDefault="009D1886" w:rsidP="009D1886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u w:val="single"/>
          <w:lang w:val="x-none"/>
        </w:rPr>
      </w:pPr>
      <w:r w:rsidRPr="009E28C3">
        <w:rPr>
          <w:b/>
          <w:bCs/>
          <w:color w:val="000000"/>
          <w:u w:val="single"/>
        </w:rPr>
        <w:t>S</w:t>
      </w:r>
      <w:proofErr w:type="spellStart"/>
      <w:r w:rsidRPr="009E28C3">
        <w:rPr>
          <w:b/>
          <w:bCs/>
          <w:color w:val="000000"/>
          <w:u w:val="single"/>
          <w:lang w:val="x-none"/>
        </w:rPr>
        <w:t>zám</w:t>
      </w:r>
      <w:proofErr w:type="spellEnd"/>
      <w:r w:rsidRPr="009E28C3">
        <w:rPr>
          <w:bCs/>
          <w:color w:val="000000"/>
          <w:u w:val="single"/>
          <w:lang w:val="x-none"/>
        </w:rPr>
        <w:t>:</w:t>
      </w:r>
      <w:r w:rsidRPr="009E28C3">
        <w:rPr>
          <w:color w:val="000000"/>
          <w:lang w:val="x-none"/>
        </w:rPr>
        <w:t xml:space="preserve"> </w:t>
      </w:r>
      <w:r>
        <w:rPr>
          <w:color w:val="000000"/>
        </w:rPr>
        <w:t>67</w:t>
      </w:r>
      <w:r w:rsidRPr="009E28C3">
        <w:rPr>
          <w:color w:val="000000"/>
          <w:lang w:val="x-none"/>
        </w:rPr>
        <w:t>/201</w:t>
      </w:r>
      <w:r w:rsidRPr="009E28C3">
        <w:rPr>
          <w:color w:val="000000"/>
        </w:rPr>
        <w:t>7</w:t>
      </w:r>
      <w:r w:rsidRPr="009E28C3">
        <w:rPr>
          <w:color w:val="000000"/>
          <w:lang w:val="x-none"/>
        </w:rPr>
        <w:t>.(</w:t>
      </w:r>
      <w:r>
        <w:rPr>
          <w:color w:val="000000"/>
        </w:rPr>
        <w:t>VI.12.</w:t>
      </w:r>
      <w:r w:rsidRPr="009E28C3">
        <w:rPr>
          <w:color w:val="000000"/>
          <w:lang w:val="x-none"/>
        </w:rPr>
        <w:t xml:space="preserve">) </w:t>
      </w:r>
      <w:proofErr w:type="spellStart"/>
      <w:r w:rsidRPr="009E28C3">
        <w:rPr>
          <w:color w:val="000000"/>
          <w:lang w:val="x-none"/>
        </w:rPr>
        <w:t>Kt.h</w:t>
      </w:r>
      <w:proofErr w:type="spellEnd"/>
      <w:r w:rsidRPr="009E28C3">
        <w:rPr>
          <w:color w:val="000000"/>
          <w:lang w:val="x-none"/>
        </w:rPr>
        <w:t>.</w:t>
      </w:r>
    </w:p>
    <w:p w:rsidR="009D1886" w:rsidRDefault="009D1886" w:rsidP="009D1886">
      <w:r w:rsidRPr="009E28C3">
        <w:rPr>
          <w:b/>
          <w:u w:val="single"/>
        </w:rPr>
        <w:t>Tárgy:</w:t>
      </w:r>
      <w:r w:rsidRPr="009E28C3">
        <w:t xml:space="preserve"> A hartai </w:t>
      </w:r>
      <w:r>
        <w:t xml:space="preserve">927/7 és a 927/77 </w:t>
      </w:r>
      <w:proofErr w:type="spellStart"/>
      <w:r w:rsidRPr="009E28C3">
        <w:t>hrsz-ú</w:t>
      </w:r>
      <w:proofErr w:type="spellEnd"/>
      <w:r w:rsidRPr="009E28C3">
        <w:t xml:space="preserve"> </w:t>
      </w:r>
      <w:r>
        <w:t xml:space="preserve">ingatlanok </w:t>
      </w:r>
      <w:r w:rsidRPr="009E28C3">
        <w:t>te</w:t>
      </w:r>
      <w:r>
        <w:t>lekhatár-rendezése</w:t>
      </w:r>
    </w:p>
    <w:p w:rsidR="009D1886" w:rsidRPr="009E28C3" w:rsidRDefault="009D1886" w:rsidP="009D1886">
      <w:pPr>
        <w:rPr>
          <w:b/>
          <w:color w:val="000000"/>
        </w:rPr>
      </w:pPr>
    </w:p>
    <w:p w:rsidR="009D1886" w:rsidRPr="009E28C3" w:rsidRDefault="009D1886" w:rsidP="009D1886">
      <w:pPr>
        <w:jc w:val="center"/>
        <w:rPr>
          <w:b/>
          <w:color w:val="000000"/>
        </w:rPr>
      </w:pPr>
      <w:r w:rsidRPr="009E28C3">
        <w:rPr>
          <w:b/>
          <w:color w:val="000000"/>
        </w:rPr>
        <w:t xml:space="preserve">H A T Á R O Z A T </w:t>
      </w:r>
    </w:p>
    <w:p w:rsidR="009D1886" w:rsidRPr="009E28C3" w:rsidRDefault="009D1886" w:rsidP="009D1886">
      <w:pPr>
        <w:jc w:val="center"/>
        <w:rPr>
          <w:b/>
          <w:color w:val="000000"/>
        </w:rPr>
      </w:pPr>
    </w:p>
    <w:p w:rsidR="009D1886" w:rsidRDefault="009D1886" w:rsidP="009D1886">
      <w:pPr>
        <w:jc w:val="both"/>
      </w:pPr>
      <w:r w:rsidRPr="009E28C3">
        <w:rPr>
          <w:color w:val="000000"/>
        </w:rPr>
        <w:t xml:space="preserve"> </w:t>
      </w:r>
      <w:r>
        <w:rPr>
          <w:color w:val="000000"/>
        </w:rPr>
        <w:t xml:space="preserve">1. </w:t>
      </w:r>
      <w:r w:rsidRPr="009E28C3">
        <w:rPr>
          <w:color w:val="000000"/>
        </w:rPr>
        <w:t xml:space="preserve">Harta Nagyközség Önkormányzatának Képviselő-testülete </w:t>
      </w:r>
      <w:r>
        <w:t>hozzájárul a</w:t>
      </w:r>
      <w:r w:rsidRPr="009E28C3">
        <w:t xml:space="preserve"> </w:t>
      </w:r>
      <w:r>
        <w:t xml:space="preserve">tulajdonában álló 927/77 </w:t>
      </w:r>
      <w:proofErr w:type="spellStart"/>
      <w:r>
        <w:t>hrsz-ú</w:t>
      </w:r>
      <w:proofErr w:type="spellEnd"/>
      <w:r>
        <w:t xml:space="preserve"> 1494 m2-es beépítetlen terület és a </w:t>
      </w:r>
      <w:proofErr w:type="spellStart"/>
      <w:r>
        <w:t>Hart-Agroszolg</w:t>
      </w:r>
      <w:proofErr w:type="spellEnd"/>
      <w:r>
        <w:t xml:space="preserve"> Kft, (6326 Harta, Kékesi út 3-5.) tulajdonában álló 927/7 </w:t>
      </w:r>
      <w:proofErr w:type="spellStart"/>
      <w:r w:rsidRPr="009E28C3">
        <w:t>hrsz-ú</w:t>
      </w:r>
      <w:proofErr w:type="spellEnd"/>
      <w:r w:rsidRPr="009E28C3">
        <w:t xml:space="preserve"> </w:t>
      </w:r>
      <w:r>
        <w:t>2091 m2-es beépítetlen</w:t>
      </w:r>
      <w:r w:rsidRPr="009E28C3">
        <w:t xml:space="preserve"> terület</w:t>
      </w:r>
      <w:r>
        <w:t xml:space="preserve"> megosztási vázrajz szerinti telekhatár-rendezéséhez. </w:t>
      </w:r>
    </w:p>
    <w:p w:rsidR="009D1886" w:rsidRPr="009E28C3" w:rsidRDefault="009D1886" w:rsidP="009D1886">
      <w:pPr>
        <w:jc w:val="both"/>
      </w:pPr>
      <w:r>
        <w:t>2</w:t>
      </w:r>
      <w:r w:rsidRPr="009E28C3">
        <w:t>. A képviselő-testület felhatalmazza a polgármestert a</w:t>
      </w:r>
      <w:r>
        <w:t xml:space="preserve"> telekhatár-rendezéssel kapcsolatos okiratoknak</w:t>
      </w:r>
      <w:r w:rsidRPr="009E28C3">
        <w:t xml:space="preserve"> az önkormányzat nevében történő aláírására, illetve az esetleges további feltételekben való megegyezésre.</w:t>
      </w:r>
    </w:p>
    <w:p w:rsidR="009D1886" w:rsidRDefault="009D1886" w:rsidP="009D1886">
      <w:r w:rsidRPr="009E28C3">
        <w:t xml:space="preserve">                                 </w:t>
      </w:r>
      <w:r w:rsidRPr="00F5565B">
        <w:t xml:space="preserve">                       </w:t>
      </w:r>
    </w:p>
    <w:p w:rsidR="009D1886" w:rsidRPr="00681845" w:rsidRDefault="009D1886" w:rsidP="009D1886">
      <w:pPr>
        <w:jc w:val="center"/>
        <w:rPr>
          <w:i/>
        </w:rPr>
      </w:pPr>
      <w:r w:rsidRPr="00681845">
        <w:rPr>
          <w:i/>
        </w:rPr>
        <w:t>(a vázrajz a határozat melléklete)</w:t>
      </w:r>
    </w:p>
    <w:p w:rsidR="009D1886" w:rsidRDefault="009D1886" w:rsidP="009D1886">
      <w:pPr>
        <w:jc w:val="center"/>
      </w:pPr>
    </w:p>
    <w:p w:rsidR="009D1886" w:rsidRPr="00F5565B" w:rsidRDefault="009D1886" w:rsidP="009D1886">
      <w:pPr>
        <w:rPr>
          <w:b/>
          <w:color w:val="000000"/>
        </w:rPr>
      </w:pPr>
      <w:r>
        <w:t xml:space="preserve">                                      </w:t>
      </w:r>
      <w:r w:rsidRPr="00F5565B">
        <w:rPr>
          <w:b/>
          <w:color w:val="000000"/>
        </w:rPr>
        <w:t>Felelős:</w:t>
      </w:r>
      <w:r w:rsidRPr="00F5565B">
        <w:rPr>
          <w:color w:val="000000"/>
        </w:rPr>
        <w:t xml:space="preserve"> Dollenstein László polgármester</w:t>
      </w:r>
    </w:p>
    <w:p w:rsidR="009D1886" w:rsidRPr="00F5565B" w:rsidRDefault="009D1886" w:rsidP="009D1886">
      <w:pPr>
        <w:ind w:left="1985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Pr="00F5565B">
        <w:rPr>
          <w:b/>
          <w:color w:val="000000"/>
        </w:rPr>
        <w:t xml:space="preserve">Határidő: </w:t>
      </w:r>
      <w:r w:rsidRPr="00F2249E">
        <w:rPr>
          <w:color w:val="000000"/>
        </w:rPr>
        <w:t>2017. július 1.</w:t>
      </w:r>
    </w:p>
    <w:p w:rsidR="00C36DAD" w:rsidRDefault="00C36DAD" w:rsidP="00DD0050">
      <w:pPr>
        <w:jc w:val="both"/>
      </w:pPr>
    </w:p>
    <w:p w:rsidR="009D1886" w:rsidRDefault="009D1886" w:rsidP="009D1886">
      <w:pPr>
        <w:autoSpaceDN w:val="0"/>
        <w:ind w:left="1277" w:firstLine="708"/>
        <w:rPr>
          <w:b/>
        </w:rPr>
      </w:pPr>
      <w:r w:rsidRPr="009D1886">
        <w:rPr>
          <w:b/>
        </w:rPr>
        <w:t>4./       A polgármester 2017. évi szabadságának meghatározása</w:t>
      </w:r>
    </w:p>
    <w:p w:rsidR="009D1886" w:rsidRDefault="00E8270F" w:rsidP="009D1886">
      <w:pPr>
        <w:autoSpaceDN w:val="0"/>
        <w:ind w:left="1277" w:firstLine="708"/>
        <w:rPr>
          <w:b/>
        </w:rPr>
      </w:pPr>
      <w:r>
        <w:rPr>
          <w:b/>
        </w:rPr>
        <w:t xml:space="preserve">           Előadó: Arnold Csaba alpolgármester</w:t>
      </w:r>
    </w:p>
    <w:p w:rsidR="009D1886" w:rsidRDefault="009D1886" w:rsidP="009D1886">
      <w:pPr>
        <w:autoSpaceDN w:val="0"/>
        <w:rPr>
          <w:b/>
        </w:rPr>
      </w:pPr>
    </w:p>
    <w:p w:rsidR="009D1886" w:rsidRDefault="00E8270F" w:rsidP="009D1886">
      <w:pPr>
        <w:jc w:val="both"/>
        <w:rPr>
          <w:b/>
          <w:u w:val="single"/>
        </w:rPr>
      </w:pPr>
      <w:r>
        <w:rPr>
          <w:b/>
          <w:u w:val="single"/>
        </w:rPr>
        <w:t>Arnold Csaba alpolgármester</w:t>
      </w:r>
      <w:r w:rsidR="009D1886">
        <w:rPr>
          <w:b/>
          <w:u w:val="single"/>
        </w:rPr>
        <w:t>:</w:t>
      </w:r>
    </w:p>
    <w:p w:rsidR="009D1886" w:rsidRDefault="009D1886" w:rsidP="009D1886">
      <w:pPr>
        <w:jc w:val="both"/>
      </w:pPr>
      <w:r w:rsidRPr="009D1886">
        <w:t xml:space="preserve">A </w:t>
      </w:r>
      <w:r>
        <w:t xml:space="preserve">Képviselő-testület januári ülésén hagyta jóvá a polgármester 2017. évi szabadságának ütemezését. </w:t>
      </w:r>
      <w:r w:rsidR="00E8270F">
        <w:t>Most a határozati javaslatban foglaltaknak megfelelően szükséges az ütemezés módosítása</w:t>
      </w:r>
      <w:r w:rsidR="00082DC1">
        <w:t>, mert számítási hiba van benne.</w:t>
      </w:r>
    </w:p>
    <w:p w:rsidR="00E8270F" w:rsidRDefault="00E8270F" w:rsidP="009D1886">
      <w:pPr>
        <w:jc w:val="both"/>
      </w:pPr>
      <w:r>
        <w:t>Megkérdezi a képviselőket, hogy a módosítással kapcsolatban van-e kérdésük, véleményük, amennyiben nincs, kéri, hogy aki egyetért a polgármester szabadságának a határozati-javaslatban foglaltak szerinti megállapításával, kézfeltartással szavazzon.</w:t>
      </w:r>
    </w:p>
    <w:p w:rsidR="00E8270F" w:rsidRDefault="00E8270F" w:rsidP="009D1886">
      <w:pPr>
        <w:jc w:val="both"/>
      </w:pPr>
      <w:r>
        <w:t>Megállapítja, hogy a képviselő-testület 4 igen szavazattal az alábbi határozatot hozta:</w:t>
      </w:r>
    </w:p>
    <w:p w:rsidR="00E8270F" w:rsidRPr="00702B56" w:rsidRDefault="00E8270F" w:rsidP="00E8270F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</w:rPr>
      </w:pPr>
      <w:r w:rsidRPr="00702B56"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68</w:t>
      </w:r>
      <w:r w:rsidRPr="00702B56">
        <w:rPr>
          <w:color w:val="000000"/>
        </w:rPr>
        <w:t>/2017.(</w:t>
      </w:r>
      <w:r>
        <w:rPr>
          <w:color w:val="000000"/>
        </w:rPr>
        <w:t>V</w:t>
      </w:r>
      <w:r w:rsidRPr="00702B56">
        <w:rPr>
          <w:color w:val="000000"/>
        </w:rPr>
        <w:t>I.</w:t>
      </w:r>
      <w:r>
        <w:rPr>
          <w:color w:val="000000"/>
        </w:rPr>
        <w:t>12</w:t>
      </w:r>
      <w:r w:rsidRPr="00702B56">
        <w:rPr>
          <w:color w:val="000000"/>
        </w:rPr>
        <w:t xml:space="preserve">.) </w:t>
      </w:r>
      <w:proofErr w:type="spellStart"/>
      <w:r w:rsidRPr="00702B56">
        <w:rPr>
          <w:color w:val="000000"/>
        </w:rPr>
        <w:t>Kt.h</w:t>
      </w:r>
      <w:proofErr w:type="spellEnd"/>
      <w:r w:rsidRPr="00702B56">
        <w:rPr>
          <w:color w:val="000000"/>
        </w:rPr>
        <w:t>.</w:t>
      </w:r>
    </w:p>
    <w:p w:rsidR="00E8270F" w:rsidRPr="00702B56" w:rsidRDefault="00E8270F" w:rsidP="00E8270F">
      <w:pPr>
        <w:rPr>
          <w:b/>
        </w:rPr>
      </w:pPr>
      <w:r w:rsidRPr="00702B56">
        <w:rPr>
          <w:b/>
          <w:u w:val="single"/>
        </w:rPr>
        <w:t>Tárgy:</w:t>
      </w:r>
      <w:r w:rsidRPr="00702B56">
        <w:t xml:space="preserve"> A polgármester 2017. évi szabadságának meghatározása</w:t>
      </w:r>
    </w:p>
    <w:p w:rsidR="00E8270F" w:rsidRPr="00702B56" w:rsidRDefault="00E8270F" w:rsidP="00E8270F">
      <w:pPr>
        <w:rPr>
          <w:b/>
          <w:color w:val="000000"/>
        </w:rPr>
      </w:pPr>
      <w:r w:rsidRPr="00702B56">
        <w:rPr>
          <w:b/>
        </w:rPr>
        <w:t xml:space="preserve"> </w:t>
      </w:r>
    </w:p>
    <w:p w:rsidR="00E8270F" w:rsidRPr="00702B56" w:rsidRDefault="00E8270F" w:rsidP="00E8270F">
      <w:pPr>
        <w:jc w:val="center"/>
        <w:rPr>
          <w:b/>
          <w:color w:val="000000"/>
        </w:rPr>
      </w:pPr>
      <w:r w:rsidRPr="00702B56">
        <w:rPr>
          <w:b/>
          <w:color w:val="000000"/>
        </w:rPr>
        <w:t xml:space="preserve">H A T Á R O Z A T </w:t>
      </w:r>
    </w:p>
    <w:p w:rsidR="00E8270F" w:rsidRPr="00702B56" w:rsidRDefault="00E8270F" w:rsidP="00E8270F">
      <w:pPr>
        <w:jc w:val="center"/>
        <w:rPr>
          <w:b/>
          <w:color w:val="000000"/>
        </w:rPr>
      </w:pPr>
    </w:p>
    <w:p w:rsidR="00E8270F" w:rsidRPr="00702B56" w:rsidRDefault="00E8270F" w:rsidP="00E8270F">
      <w:pPr>
        <w:jc w:val="both"/>
        <w:rPr>
          <w:color w:val="000000"/>
        </w:rPr>
      </w:pPr>
      <w:r w:rsidRPr="00702B56">
        <w:rPr>
          <w:color w:val="000000"/>
        </w:rPr>
        <w:t xml:space="preserve">    Harta Nagyközség Önkormányzatának Képviselő-testülete Dollenstein László főállású  </w:t>
      </w:r>
    </w:p>
    <w:p w:rsidR="00E8270F" w:rsidRPr="00235D76" w:rsidRDefault="00E8270F" w:rsidP="00E8270F">
      <w:pPr>
        <w:jc w:val="both"/>
      </w:pPr>
      <w:r w:rsidRPr="00702B56">
        <w:rPr>
          <w:color w:val="000000"/>
        </w:rPr>
        <w:t xml:space="preserve">    </w:t>
      </w:r>
      <w:proofErr w:type="gramStart"/>
      <w:r w:rsidRPr="00702B56">
        <w:rPr>
          <w:color w:val="000000"/>
        </w:rPr>
        <w:t>polgármester</w:t>
      </w:r>
      <w:proofErr w:type="gramEnd"/>
      <w:r w:rsidRPr="00702B56">
        <w:rPr>
          <w:color w:val="000000"/>
        </w:rPr>
        <w:t xml:space="preserve"> </w:t>
      </w:r>
      <w:r w:rsidRPr="00235D76">
        <w:t>2017. évi 39 nap szabadságának ütemezését az alábbiak szerint hagyja jóvá:</w:t>
      </w:r>
    </w:p>
    <w:p w:rsidR="00E8270F" w:rsidRPr="00235D76" w:rsidRDefault="00E8270F" w:rsidP="00E8270F">
      <w:pPr>
        <w:ind w:left="2124"/>
        <w:jc w:val="both"/>
      </w:pPr>
    </w:p>
    <w:p w:rsidR="00E8270F" w:rsidRPr="00235D76" w:rsidRDefault="00E8270F" w:rsidP="00E8270F">
      <w:pPr>
        <w:ind w:left="2124"/>
        <w:jc w:val="both"/>
      </w:pPr>
      <w:r w:rsidRPr="00235D76">
        <w:t xml:space="preserve">2017. június 01-30. napjáig, 21 nap </w:t>
      </w:r>
    </w:p>
    <w:p w:rsidR="00E8270F" w:rsidRPr="00235D76" w:rsidRDefault="00E8270F" w:rsidP="00E8270F">
      <w:pPr>
        <w:ind w:left="2124"/>
        <w:jc w:val="both"/>
      </w:pPr>
      <w:r w:rsidRPr="00235D76">
        <w:t xml:space="preserve">2017. július 10-14. napjáig 5 nap </w:t>
      </w:r>
    </w:p>
    <w:p w:rsidR="00E8270F" w:rsidRPr="00235D76" w:rsidRDefault="00E8270F" w:rsidP="00E8270F">
      <w:pPr>
        <w:ind w:left="2124"/>
        <w:jc w:val="both"/>
      </w:pPr>
      <w:r w:rsidRPr="00235D76">
        <w:t xml:space="preserve">2017. július 31. napjától augusztus 04. napjáig, 5 nap </w:t>
      </w:r>
    </w:p>
    <w:p w:rsidR="00E8270F" w:rsidRPr="00235D76" w:rsidRDefault="00E8270F" w:rsidP="00E8270F">
      <w:pPr>
        <w:ind w:left="2124"/>
        <w:jc w:val="both"/>
      </w:pPr>
      <w:r w:rsidRPr="00235D76">
        <w:t xml:space="preserve">2017. december 22-29. napjáig 5 nap </w:t>
      </w:r>
    </w:p>
    <w:p w:rsidR="00E8270F" w:rsidRPr="00235D76" w:rsidRDefault="00E8270F" w:rsidP="00E8270F">
      <w:pPr>
        <w:jc w:val="both"/>
      </w:pPr>
      <w:r w:rsidRPr="00235D76">
        <w:t xml:space="preserve">                                   </w:t>
      </w:r>
      <w:proofErr w:type="gramStart"/>
      <w:r w:rsidRPr="00235D76">
        <w:t>rendkívüli</w:t>
      </w:r>
      <w:proofErr w:type="gramEnd"/>
      <w:r w:rsidRPr="00235D76">
        <w:t>, előre nem látható alkalmakra 3 nap.</w:t>
      </w:r>
    </w:p>
    <w:p w:rsidR="00E8270F" w:rsidRPr="00702B56" w:rsidRDefault="00E8270F" w:rsidP="00E8270F">
      <w:pPr>
        <w:jc w:val="center"/>
      </w:pPr>
    </w:p>
    <w:p w:rsidR="00E8270F" w:rsidRPr="00702B56" w:rsidRDefault="00E8270F" w:rsidP="00E8270F">
      <w:pPr>
        <w:rPr>
          <w:b/>
          <w:color w:val="000000"/>
        </w:rPr>
      </w:pPr>
      <w:r w:rsidRPr="00702B56">
        <w:t xml:space="preserve">                                             </w:t>
      </w:r>
      <w:r w:rsidRPr="00702B56">
        <w:rPr>
          <w:b/>
          <w:color w:val="000000"/>
        </w:rPr>
        <w:t>Felelős:</w:t>
      </w:r>
      <w:r w:rsidRPr="00702B56">
        <w:rPr>
          <w:color w:val="000000"/>
        </w:rPr>
        <w:t xml:space="preserve"> Arnold Csaba, alpolgármester</w:t>
      </w:r>
    </w:p>
    <w:p w:rsidR="00E8270F" w:rsidRDefault="00E8270F" w:rsidP="00E8270F">
      <w:pPr>
        <w:rPr>
          <w:color w:val="000000"/>
        </w:rPr>
      </w:pPr>
      <w:r w:rsidRPr="00702B56">
        <w:rPr>
          <w:b/>
          <w:color w:val="000000"/>
        </w:rPr>
        <w:t xml:space="preserve">                                             Határidő: </w:t>
      </w:r>
      <w:r w:rsidRPr="00702B56">
        <w:rPr>
          <w:color w:val="000000"/>
        </w:rPr>
        <w:t>folyamatos</w:t>
      </w:r>
    </w:p>
    <w:p w:rsidR="00E8270F" w:rsidRPr="00702B56" w:rsidRDefault="00E8270F" w:rsidP="00E8270F"/>
    <w:p w:rsidR="00E8270F" w:rsidRPr="00E8270F" w:rsidRDefault="00E8270F" w:rsidP="00E8270F">
      <w:pPr>
        <w:jc w:val="both"/>
        <w:rPr>
          <w:u w:val="single"/>
          <w:lang w:eastAsia="zh-CN"/>
        </w:rPr>
      </w:pPr>
      <w:r w:rsidRPr="00E8270F">
        <w:rPr>
          <w:b/>
          <w:u w:val="single"/>
          <w:lang w:eastAsia="zh-CN"/>
        </w:rPr>
        <w:t>Dollenstein László polgármester</w:t>
      </w:r>
      <w:r w:rsidRPr="00E8270F">
        <w:rPr>
          <w:u w:val="single"/>
          <w:lang w:eastAsia="zh-CN"/>
        </w:rPr>
        <w:t>:</w:t>
      </w:r>
    </w:p>
    <w:p w:rsidR="00E8270F" w:rsidRDefault="00E8270F" w:rsidP="00E8270F">
      <w:pPr>
        <w:tabs>
          <w:tab w:val="left" w:pos="2625"/>
        </w:tabs>
        <w:ind w:left="-227"/>
        <w:jc w:val="both"/>
      </w:pPr>
      <w:r w:rsidRPr="00E8270F">
        <w:t xml:space="preserve">   </w:t>
      </w:r>
      <w:r>
        <w:t>A kiadott napirend megtárgyalása után m</w:t>
      </w:r>
      <w:r w:rsidRPr="00E8270F">
        <w:t>egköszön</w:t>
      </w:r>
      <w:r w:rsidR="006505B4">
        <w:t>i</w:t>
      </w:r>
      <w:r w:rsidRPr="00E8270F">
        <w:t xml:space="preserve"> a képvise</w:t>
      </w:r>
      <w:r>
        <w:t xml:space="preserve">lők részvételét, munkáját, majd </w:t>
      </w:r>
    </w:p>
    <w:p w:rsidR="00E8270F" w:rsidRPr="00E8270F" w:rsidRDefault="00E8270F" w:rsidP="00E8270F">
      <w:pPr>
        <w:tabs>
          <w:tab w:val="left" w:pos="2625"/>
        </w:tabs>
        <w:ind w:left="-227"/>
        <w:jc w:val="both"/>
      </w:pPr>
      <w:r>
        <w:t xml:space="preserve">   </w:t>
      </w:r>
      <w:proofErr w:type="gramStart"/>
      <w:r>
        <w:t>az</w:t>
      </w:r>
      <w:proofErr w:type="gramEnd"/>
      <w:r>
        <w:t xml:space="preserve"> ülést 19 órakor bezár</w:t>
      </w:r>
      <w:r w:rsidR="006505B4">
        <w:t>j</w:t>
      </w:r>
      <w:r>
        <w:t>a.</w:t>
      </w:r>
    </w:p>
    <w:p w:rsidR="00E8270F" w:rsidRDefault="00E8270F" w:rsidP="00E8270F">
      <w:pPr>
        <w:tabs>
          <w:tab w:val="left" w:pos="1260"/>
        </w:tabs>
        <w:jc w:val="center"/>
      </w:pPr>
    </w:p>
    <w:p w:rsidR="00E8270F" w:rsidRDefault="00E8270F" w:rsidP="00E8270F">
      <w:pPr>
        <w:tabs>
          <w:tab w:val="left" w:pos="1260"/>
        </w:tabs>
        <w:jc w:val="center"/>
      </w:pPr>
      <w:proofErr w:type="spellStart"/>
      <w:r w:rsidRPr="00E8270F">
        <w:t>kmf</w:t>
      </w:r>
      <w:proofErr w:type="spellEnd"/>
      <w:r w:rsidRPr="00E8270F">
        <w:t>.</w:t>
      </w:r>
    </w:p>
    <w:p w:rsidR="00E8270F" w:rsidRDefault="00E8270F" w:rsidP="00E8270F">
      <w:pPr>
        <w:tabs>
          <w:tab w:val="left" w:pos="1260"/>
        </w:tabs>
        <w:jc w:val="center"/>
      </w:pPr>
    </w:p>
    <w:p w:rsidR="00E8270F" w:rsidRDefault="00E8270F" w:rsidP="00E8270F">
      <w:pPr>
        <w:tabs>
          <w:tab w:val="left" w:pos="1260"/>
        </w:tabs>
        <w:jc w:val="center"/>
      </w:pPr>
    </w:p>
    <w:p w:rsidR="00E8270F" w:rsidRPr="00E8270F" w:rsidRDefault="00E8270F" w:rsidP="00E8270F">
      <w:pPr>
        <w:tabs>
          <w:tab w:val="left" w:pos="2625"/>
        </w:tabs>
        <w:ind w:left="-227"/>
        <w:jc w:val="both"/>
      </w:pPr>
      <w:r w:rsidRPr="00E8270F">
        <w:t xml:space="preserve">                       Dollenstein László</w:t>
      </w:r>
      <w:r w:rsidRPr="00E8270F">
        <w:tab/>
      </w:r>
      <w:r w:rsidRPr="00E8270F">
        <w:tab/>
      </w:r>
      <w:r w:rsidRPr="00E8270F">
        <w:tab/>
      </w:r>
      <w:r w:rsidRPr="00E8270F">
        <w:tab/>
        <w:t>dr. Sárközi Zsolt</w:t>
      </w:r>
    </w:p>
    <w:p w:rsidR="00E8270F" w:rsidRPr="00E8270F" w:rsidRDefault="00E8270F" w:rsidP="00E8270F">
      <w:pPr>
        <w:tabs>
          <w:tab w:val="left" w:pos="1260"/>
        </w:tabs>
        <w:jc w:val="center"/>
      </w:pPr>
      <w:r w:rsidRPr="00E8270F">
        <w:t xml:space="preserve">                  </w:t>
      </w:r>
      <w:proofErr w:type="spellStart"/>
      <w:proofErr w:type="gramStart"/>
      <w:r w:rsidRPr="00E8270F">
        <w:t>polgármseter</w:t>
      </w:r>
      <w:proofErr w:type="spellEnd"/>
      <w:r w:rsidRPr="00E8270F">
        <w:tab/>
      </w:r>
      <w:r w:rsidRPr="00E8270F">
        <w:tab/>
      </w:r>
      <w:r w:rsidRPr="00E8270F">
        <w:tab/>
        <w:t xml:space="preserve">                          jegyző</w:t>
      </w:r>
      <w:proofErr w:type="gramEnd"/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  <w:r w:rsidRPr="00E8270F">
        <w:tab/>
      </w:r>
    </w:p>
    <w:sectPr w:rsidR="00E8270F" w:rsidRPr="00E8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338F4"/>
    <w:multiLevelType w:val="hybridMultilevel"/>
    <w:tmpl w:val="616CD946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1"/>
    <w:rsid w:val="00082DC1"/>
    <w:rsid w:val="00095F2F"/>
    <w:rsid w:val="0014452C"/>
    <w:rsid w:val="001745D0"/>
    <w:rsid w:val="002A0341"/>
    <w:rsid w:val="00301CAA"/>
    <w:rsid w:val="00432438"/>
    <w:rsid w:val="004652A8"/>
    <w:rsid w:val="004B5D5A"/>
    <w:rsid w:val="00517B0E"/>
    <w:rsid w:val="00526C2A"/>
    <w:rsid w:val="00527B67"/>
    <w:rsid w:val="005A7825"/>
    <w:rsid w:val="005E5E53"/>
    <w:rsid w:val="006505B4"/>
    <w:rsid w:val="00687820"/>
    <w:rsid w:val="006949DE"/>
    <w:rsid w:val="006B6FBE"/>
    <w:rsid w:val="006C450F"/>
    <w:rsid w:val="006D53E3"/>
    <w:rsid w:val="007661C1"/>
    <w:rsid w:val="00782530"/>
    <w:rsid w:val="007A58A5"/>
    <w:rsid w:val="007E70C4"/>
    <w:rsid w:val="00814AC2"/>
    <w:rsid w:val="00886452"/>
    <w:rsid w:val="008919E0"/>
    <w:rsid w:val="008C2992"/>
    <w:rsid w:val="008D7AD0"/>
    <w:rsid w:val="00923221"/>
    <w:rsid w:val="009A743D"/>
    <w:rsid w:val="009C3C95"/>
    <w:rsid w:val="009D1886"/>
    <w:rsid w:val="009E6896"/>
    <w:rsid w:val="009F7DD9"/>
    <w:rsid w:val="00A9734A"/>
    <w:rsid w:val="00BB3E35"/>
    <w:rsid w:val="00BE0B41"/>
    <w:rsid w:val="00BE5022"/>
    <w:rsid w:val="00C11C1D"/>
    <w:rsid w:val="00C24C1F"/>
    <w:rsid w:val="00C36DAD"/>
    <w:rsid w:val="00C95D26"/>
    <w:rsid w:val="00CC7D55"/>
    <w:rsid w:val="00CF253F"/>
    <w:rsid w:val="00CF6AC7"/>
    <w:rsid w:val="00D13C06"/>
    <w:rsid w:val="00DA77A9"/>
    <w:rsid w:val="00DB552B"/>
    <w:rsid w:val="00DD0050"/>
    <w:rsid w:val="00E152C1"/>
    <w:rsid w:val="00E66B9E"/>
    <w:rsid w:val="00E8270F"/>
    <w:rsid w:val="00F85FED"/>
    <w:rsid w:val="00F92141"/>
    <w:rsid w:val="00FC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FD5DF-B748-49F6-8669-E0BF822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95D2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C95D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E66B9E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E66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C3C95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5E5E53"/>
    <w:pPr>
      <w:widowControl w:val="0"/>
      <w:suppressAutoHyphens/>
      <w:ind w:left="720"/>
      <w:contextualSpacing/>
    </w:pPr>
    <w:rPr>
      <w:rFonts w:ascii="Times" w:eastAsia="HG Mincho Light J" w:hAnsi="Times" w:cs="Times"/>
      <w:color w:val="000000"/>
      <w:szCs w:val="20"/>
      <w:lang w:eastAsia="zh-CN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5E5E53"/>
    <w:rPr>
      <w:rFonts w:ascii="Times" w:eastAsia="HG Mincho Light J" w:hAnsi="Times" w:cs="Times"/>
      <w:color w:val="00000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1498</Words>
  <Characters>10343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8</cp:revision>
  <cp:lastPrinted>2017-08-25T09:53:00Z</cp:lastPrinted>
  <dcterms:created xsi:type="dcterms:W3CDTF">2017-08-01T19:31:00Z</dcterms:created>
  <dcterms:modified xsi:type="dcterms:W3CDTF">2017-08-25T09:54:00Z</dcterms:modified>
</cp:coreProperties>
</file>